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EA" w:rsidRDefault="00595AEA" w:rsidP="00595AEA">
      <w:pPr>
        <w:jc w:val="center"/>
        <w:rPr>
          <w:b/>
        </w:rPr>
      </w:pPr>
    </w:p>
    <w:p w:rsidR="00A55E05" w:rsidRPr="00A55E05" w:rsidRDefault="00A55E05" w:rsidP="00A55E05">
      <w:pPr>
        <w:rPr>
          <w:sz w:val="28"/>
          <w:szCs w:val="28"/>
        </w:rPr>
      </w:pPr>
      <w:r w:rsidRPr="00A55E0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25pt;margin-top:0;width:54.75pt;height:55.5pt;z-index:251658240">
            <v:imagedata r:id="rId7" o:title=""/>
            <w10:wrap type="square" side="right"/>
          </v:shape>
          <o:OLEObject Type="Embed" ProgID="PBrush" ShapeID="_x0000_s1026" DrawAspect="Content" ObjectID="_1658131968" r:id="rId8"/>
        </w:pict>
      </w:r>
    </w:p>
    <w:p w:rsidR="00A55E05" w:rsidRPr="00A55E05" w:rsidRDefault="00A55E05" w:rsidP="00A55E05">
      <w:pPr>
        <w:rPr>
          <w:sz w:val="28"/>
          <w:szCs w:val="28"/>
        </w:rPr>
      </w:pPr>
    </w:p>
    <w:p w:rsidR="00A55E05" w:rsidRPr="00A55E05" w:rsidRDefault="00A55E05" w:rsidP="00A55E05">
      <w:pPr>
        <w:tabs>
          <w:tab w:val="left" w:pos="2700"/>
        </w:tabs>
        <w:rPr>
          <w:sz w:val="28"/>
          <w:szCs w:val="28"/>
        </w:rPr>
      </w:pPr>
      <w:r w:rsidRPr="00A55E05">
        <w:rPr>
          <w:sz w:val="28"/>
          <w:szCs w:val="28"/>
        </w:rPr>
        <w:tab/>
      </w:r>
      <w:r w:rsidRPr="00A55E05">
        <w:rPr>
          <w:sz w:val="28"/>
          <w:szCs w:val="28"/>
        </w:rPr>
        <w:br w:type="textWrapping" w:clear="all"/>
      </w:r>
    </w:p>
    <w:p w:rsidR="00A55E05" w:rsidRPr="00A55E05" w:rsidRDefault="00A55E05" w:rsidP="00A55E05">
      <w:pPr>
        <w:ind w:left="-709" w:right="-284"/>
        <w:jc w:val="center"/>
        <w:rPr>
          <w:b/>
          <w:sz w:val="28"/>
          <w:szCs w:val="28"/>
        </w:rPr>
      </w:pPr>
      <w:r w:rsidRPr="00A55E05">
        <w:rPr>
          <w:b/>
          <w:sz w:val="28"/>
          <w:szCs w:val="28"/>
        </w:rPr>
        <w:t>ПОСЕЛКОВЫЙ СОВЕТ</w:t>
      </w:r>
    </w:p>
    <w:p w:rsidR="00A55E05" w:rsidRPr="00A55E05" w:rsidRDefault="00A55E05" w:rsidP="00A55E05">
      <w:pPr>
        <w:jc w:val="center"/>
        <w:rPr>
          <w:b/>
          <w:sz w:val="28"/>
          <w:szCs w:val="28"/>
        </w:rPr>
      </w:pPr>
      <w:r w:rsidRPr="00A55E05">
        <w:rPr>
          <w:b/>
          <w:sz w:val="28"/>
          <w:szCs w:val="28"/>
        </w:rPr>
        <w:t>сельского поселения «Поселок Ферзиково»</w:t>
      </w:r>
    </w:p>
    <w:p w:rsidR="00A55E05" w:rsidRPr="00A55E05" w:rsidRDefault="00A55E05" w:rsidP="00A55E05">
      <w:pPr>
        <w:jc w:val="center"/>
        <w:rPr>
          <w:b/>
          <w:sz w:val="26"/>
        </w:rPr>
      </w:pPr>
      <w:r w:rsidRPr="00A55E05">
        <w:rPr>
          <w:b/>
          <w:sz w:val="26"/>
        </w:rPr>
        <w:t xml:space="preserve">Калужская область </w:t>
      </w:r>
      <w:proofErr w:type="spellStart"/>
      <w:r w:rsidRPr="00A55E05">
        <w:rPr>
          <w:b/>
          <w:sz w:val="26"/>
        </w:rPr>
        <w:t>Ферзиковский</w:t>
      </w:r>
      <w:proofErr w:type="spellEnd"/>
      <w:r w:rsidRPr="00A55E05">
        <w:rPr>
          <w:b/>
          <w:sz w:val="26"/>
        </w:rPr>
        <w:t xml:space="preserve"> район</w:t>
      </w:r>
    </w:p>
    <w:p w:rsidR="00A55E05" w:rsidRPr="00A55E05" w:rsidRDefault="00A55E05" w:rsidP="00A55E05">
      <w:pPr>
        <w:tabs>
          <w:tab w:val="center" w:pos="4677"/>
          <w:tab w:val="left" w:pos="8295"/>
        </w:tabs>
        <w:rPr>
          <w:b/>
          <w:sz w:val="32"/>
          <w:szCs w:val="20"/>
        </w:rPr>
      </w:pPr>
      <w:r w:rsidRPr="00A55E05">
        <w:rPr>
          <w:b/>
          <w:sz w:val="32"/>
          <w:szCs w:val="20"/>
        </w:rPr>
        <w:tab/>
        <w:t>РЕШЕНИЕ</w:t>
      </w:r>
      <w:r w:rsidRPr="00A55E05">
        <w:rPr>
          <w:b/>
          <w:sz w:val="32"/>
          <w:szCs w:val="20"/>
        </w:rPr>
        <w:tab/>
      </w:r>
    </w:p>
    <w:p w:rsidR="00A55E05" w:rsidRPr="00A55E05" w:rsidRDefault="00A55E05" w:rsidP="00A55E05">
      <w:pPr>
        <w:rPr>
          <w:u w:val="single"/>
        </w:rPr>
      </w:pPr>
    </w:p>
    <w:p w:rsidR="00595AEA" w:rsidRDefault="00A55E05" w:rsidP="00595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95AEA" w:rsidRDefault="00595AEA" w:rsidP="00595AEA">
      <w:pPr>
        <w:jc w:val="center"/>
        <w:rPr>
          <w:b/>
          <w:sz w:val="28"/>
          <w:szCs w:val="28"/>
        </w:rPr>
      </w:pPr>
    </w:p>
    <w:p w:rsidR="00595AEA" w:rsidRDefault="00595AEA" w:rsidP="00595AEA">
      <w:pPr>
        <w:jc w:val="both"/>
      </w:pPr>
      <w:r>
        <w:t xml:space="preserve">           от  «</w:t>
      </w:r>
      <w:r w:rsidR="00A55E05">
        <w:t>27</w:t>
      </w:r>
      <w:r>
        <w:t xml:space="preserve">» июля   2020г.                                                               № </w:t>
      </w:r>
      <w:r w:rsidR="00A55E05">
        <w:t>211</w:t>
      </w:r>
    </w:p>
    <w:p w:rsidR="00595AEA" w:rsidRDefault="00595AEA" w:rsidP="00595AEA">
      <w:pPr>
        <w:jc w:val="both"/>
      </w:pPr>
    </w:p>
    <w:p w:rsidR="00595AEA" w:rsidRDefault="00595AEA" w:rsidP="00595AEA">
      <w:pPr>
        <w:jc w:val="center"/>
        <w:rPr>
          <w:b/>
        </w:rPr>
      </w:pPr>
      <w:r>
        <w:rPr>
          <w:b/>
        </w:rPr>
        <w:t>пос. Ферзиково</w:t>
      </w:r>
    </w:p>
    <w:p w:rsidR="00595AEA" w:rsidRDefault="00595AEA" w:rsidP="00595AEA">
      <w:pPr>
        <w:jc w:val="both"/>
      </w:pPr>
    </w:p>
    <w:p w:rsidR="00A55E05" w:rsidRDefault="00A55E05" w:rsidP="00595AEA">
      <w:pPr>
        <w:jc w:val="both"/>
        <w:rPr>
          <w:b/>
        </w:rPr>
      </w:pPr>
    </w:p>
    <w:p w:rsidR="00595AEA" w:rsidRDefault="00595AEA" w:rsidP="00595AEA">
      <w:pPr>
        <w:jc w:val="both"/>
        <w:rPr>
          <w:b/>
        </w:rPr>
      </w:pPr>
      <w:r>
        <w:rPr>
          <w:b/>
        </w:rPr>
        <w:t>«Об   изменении   размера    платы    за   содержание</w:t>
      </w:r>
    </w:p>
    <w:p w:rsidR="00595AEA" w:rsidRDefault="00595AEA" w:rsidP="00595AEA">
      <w:pPr>
        <w:jc w:val="both"/>
        <w:rPr>
          <w:b/>
        </w:rPr>
      </w:pPr>
      <w:r>
        <w:rPr>
          <w:b/>
        </w:rPr>
        <w:t xml:space="preserve">и  ремонт  общего  имущества многоквартирных домов, </w:t>
      </w:r>
    </w:p>
    <w:p w:rsidR="00595AEA" w:rsidRDefault="00595AEA" w:rsidP="00595AEA">
      <w:pPr>
        <w:jc w:val="both"/>
        <w:rPr>
          <w:b/>
        </w:rPr>
      </w:pPr>
      <w:r>
        <w:rPr>
          <w:b/>
        </w:rPr>
        <w:t>за  наем      для       нанимателей    жилых     помещений</w:t>
      </w:r>
    </w:p>
    <w:p w:rsidR="00595AEA" w:rsidRDefault="00595AEA" w:rsidP="00595AEA">
      <w:pPr>
        <w:jc w:val="both"/>
        <w:rPr>
          <w:b/>
        </w:rPr>
      </w:pPr>
      <w:r>
        <w:rPr>
          <w:b/>
        </w:rPr>
        <w:t>муниципального         образования         сельского</w:t>
      </w:r>
    </w:p>
    <w:p w:rsidR="00595AEA" w:rsidRDefault="00595AEA" w:rsidP="00595AEA">
      <w:pPr>
        <w:jc w:val="both"/>
        <w:rPr>
          <w:b/>
        </w:rPr>
      </w:pPr>
      <w:r>
        <w:rPr>
          <w:b/>
        </w:rPr>
        <w:t xml:space="preserve">поселения  «Посёлок  Ферзиково» </w:t>
      </w:r>
    </w:p>
    <w:p w:rsidR="00595AEA" w:rsidRDefault="00595AEA" w:rsidP="00595AEA">
      <w:pPr>
        <w:jc w:val="both"/>
        <w:rPr>
          <w:b/>
        </w:rPr>
      </w:pPr>
    </w:p>
    <w:p w:rsidR="00595AEA" w:rsidRDefault="00595AEA" w:rsidP="00595AEA">
      <w:pPr>
        <w:jc w:val="both"/>
        <w:rPr>
          <w:b/>
        </w:rPr>
      </w:pPr>
    </w:p>
    <w:p w:rsidR="00595AEA" w:rsidRPr="00C534F0" w:rsidRDefault="00595AEA" w:rsidP="00C534F0">
      <w:pPr>
        <w:spacing w:before="100" w:beforeAutospacing="1" w:after="100" w:afterAutospacing="1"/>
        <w:jc w:val="both"/>
      </w:pPr>
      <w:r>
        <w:tab/>
      </w:r>
      <w:r w:rsidRPr="00C534F0">
        <w:t>Руководствуясь  Конституцией  Российской  Федерации, ст. 154, 156  и  158  Жилищного  кодекса  РФ,  Федеральным  законом  от   06.10.2003г.  №131 – ФЗ            (с  изменениями  и  дополнениями)  «Об  общих  принципах  организации  местного  самоуправления  в  Российской  Федерации»,   Постановлениями  Правительства  РФ    от 13.08.2006г.  №491 «Об  утверждении  Правил  содержания  общего  имущества  в  многоквартирном  доме  и  правил  изменения  размера  платы  за  содержание  и  ремонт  жилого  помещения</w:t>
      </w:r>
      <w:proofErr w:type="gramStart"/>
      <w:r w:rsidRPr="00C534F0">
        <w:t xml:space="preserve"> ,</w:t>
      </w:r>
      <w:proofErr w:type="gramEnd"/>
      <w:r w:rsidRPr="00C534F0">
        <w:t xml:space="preserve">  в  случае  оказания  услуг  и  выполнения  работ  по  управлению,  содержанию  и  ремонту  общего  имущества  в  многоквартирном  доме  ненадлежащего  </w:t>
      </w:r>
      <w:proofErr w:type="gramStart"/>
      <w:r w:rsidRPr="00C534F0">
        <w:t>качества  и  (или)  с  перерывами,  превышающими  установленную  продолжительность»,  от 03.04.2013г. № 290  « О минимальном перечне услуг и работ, необходимых для обеспечения надлежащего содержания общего имущества в многоквартирном доме,  и порядке их оказания и выполнения»,  в  соответствии  с приказом   министерства  тарифного  регулирования    Калужской области                     от 29.09.2015 № 166  «Об утверждении нормативов потребления коммунальной услуги по электроснабжению с применением расчетного метода и метода</w:t>
      </w:r>
      <w:proofErr w:type="gramEnd"/>
      <w:r w:rsidRPr="00C534F0">
        <w:t xml:space="preserve"> аналогов на территории Калужской области»</w:t>
      </w:r>
      <w:proofErr w:type="gramStart"/>
      <w:r w:rsidRPr="00C534F0">
        <w:t xml:space="preserve"> ,</w:t>
      </w:r>
      <w:proofErr w:type="gramEnd"/>
      <w:r w:rsidRPr="00C534F0">
        <w:t xml:space="preserve">  Приказом Министерства конкурентной политики Калужской области «</w:t>
      </w:r>
      <w:r w:rsidR="00C534F0" w:rsidRPr="00C534F0">
        <w:t>Об установлении цен (тарифов) на электрическую энергию для населения и приравненным к нему категориям потребителей по Калужской области на 2020 год»  от 09 декабря 2019 г. № 335</w:t>
      </w:r>
      <w:r w:rsidRPr="00C534F0">
        <w:t>-РК, Приказом Министерства конкурентной политики Калужской области «</w:t>
      </w:r>
      <w:r w:rsidR="00313C57" w:rsidRPr="00C534F0">
        <w:t>О внесении изменения в приказ министерства конкурентной политики Калужской области от 17.12.2018 № 510-РК «Об установлении долгосрочных тарифов на питьевую воду (питьевое водоснабжение), на техническую воду и водоотведение для государственного предприятия Калужской области «</w:t>
      </w:r>
      <w:proofErr w:type="spellStart"/>
      <w:r w:rsidR="00313C57" w:rsidRPr="00C534F0">
        <w:t>Калугаоблводоканал</w:t>
      </w:r>
      <w:proofErr w:type="spellEnd"/>
      <w:r w:rsidR="00313C57" w:rsidRPr="00C534F0">
        <w:t>» на 2019-2023 годы»</w:t>
      </w:r>
      <w:r w:rsidR="00313C57" w:rsidRPr="00C534F0">
        <w:rPr>
          <w:b/>
        </w:rPr>
        <w:t xml:space="preserve"> </w:t>
      </w:r>
      <w:r w:rsidR="00313C57" w:rsidRPr="00C534F0">
        <w:t xml:space="preserve"> от 16.12.2019</w:t>
      </w:r>
      <w:r w:rsidRPr="00C534F0">
        <w:t xml:space="preserve">г. № </w:t>
      </w:r>
      <w:r w:rsidR="00313C57" w:rsidRPr="00C534F0">
        <w:t>42</w:t>
      </w:r>
      <w:r w:rsidRPr="00C534F0">
        <w:t>0-РК,  Приказом Минстроя России от 27.09.2016 № 668/</w:t>
      </w:r>
      <w:proofErr w:type="spellStart"/>
      <w:proofErr w:type="gramStart"/>
      <w:r w:rsidRPr="00C534F0">
        <w:t>пр</w:t>
      </w:r>
      <w:proofErr w:type="spellEnd"/>
      <w:proofErr w:type="gramEnd"/>
      <w:r w:rsidRPr="00C534F0"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</w:t>
      </w:r>
      <w:r w:rsidRPr="00C534F0">
        <w:lastRenderedPageBreak/>
        <w:t>фонда»,  на  основании  Устава  муниципального  образования  сельского  поселения  «Посёлок  Ферзиково»,  Поселковый  Совет  муниципального  образования  сельского  поселения  "Посёлок  Ферзиково"</w:t>
      </w:r>
    </w:p>
    <w:p w:rsidR="00595AEA" w:rsidRDefault="00595AEA" w:rsidP="00595AEA">
      <w:pPr>
        <w:jc w:val="both"/>
      </w:pPr>
    </w:p>
    <w:tbl>
      <w:tblPr>
        <w:tblStyle w:val="TableStyle0"/>
        <w:tblW w:w="6239" w:type="dxa"/>
        <w:tblInd w:w="0" w:type="dxa"/>
        <w:tblLook w:val="04A0" w:firstRow="1" w:lastRow="0" w:firstColumn="1" w:lastColumn="0" w:noHBand="0" w:noVBand="1"/>
      </w:tblPr>
      <w:tblGrid>
        <w:gridCol w:w="810"/>
        <w:gridCol w:w="800"/>
        <w:gridCol w:w="681"/>
        <w:gridCol w:w="994"/>
        <w:gridCol w:w="686"/>
        <w:gridCol w:w="1750"/>
        <w:gridCol w:w="518"/>
      </w:tblGrid>
      <w:tr w:rsidR="00BB4F8E" w:rsidTr="00C534F0">
        <w:trPr>
          <w:trHeight w:val="60"/>
        </w:trPr>
        <w:tc>
          <w:tcPr>
            <w:tcW w:w="5721" w:type="dxa"/>
            <w:gridSpan w:val="6"/>
            <w:shd w:val="clear" w:color="FFFFFF" w:fill="auto"/>
            <w:vAlign w:val="bottom"/>
          </w:tcPr>
          <w:p w:rsidR="00BB4F8E" w:rsidRDefault="00BB4F8E" w:rsidP="00C534F0">
            <w:pPr>
              <w:rPr>
                <w:b/>
                <w:sz w:val="26"/>
                <w:szCs w:val="26"/>
              </w:rPr>
            </w:pPr>
          </w:p>
        </w:tc>
        <w:tc>
          <w:tcPr>
            <w:tcW w:w="518" w:type="dxa"/>
            <w:shd w:val="clear" w:color="FFFFFF" w:fill="auto"/>
            <w:vAlign w:val="bottom"/>
          </w:tcPr>
          <w:p w:rsidR="00BB4F8E" w:rsidRDefault="00BB4F8E" w:rsidP="00AD0C3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BB4F8E" w:rsidTr="00C534F0">
        <w:trPr>
          <w:trHeight w:val="60"/>
        </w:trPr>
        <w:tc>
          <w:tcPr>
            <w:tcW w:w="5721" w:type="dxa"/>
            <w:gridSpan w:val="6"/>
            <w:shd w:val="clear" w:color="FFFFFF" w:fill="auto"/>
            <w:vAlign w:val="bottom"/>
          </w:tcPr>
          <w:p w:rsidR="00BB4F8E" w:rsidRDefault="00BB4F8E" w:rsidP="00AD0C3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8" w:type="dxa"/>
            <w:shd w:val="clear" w:color="FFFFFF" w:fill="auto"/>
            <w:vAlign w:val="bottom"/>
          </w:tcPr>
          <w:p w:rsidR="00BB4F8E" w:rsidRDefault="00BB4F8E" w:rsidP="00AD0C3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BB4F8E" w:rsidTr="00C534F0">
        <w:trPr>
          <w:trHeight w:val="60"/>
        </w:trPr>
        <w:tc>
          <w:tcPr>
            <w:tcW w:w="810" w:type="dxa"/>
            <w:shd w:val="clear" w:color="FFFFFF" w:fill="auto"/>
            <w:tcMar>
              <w:left w:w="0" w:type="dxa"/>
            </w:tcMar>
            <w:vAlign w:val="bottom"/>
          </w:tcPr>
          <w:p w:rsidR="00BB4F8E" w:rsidRDefault="00BB4F8E" w:rsidP="00AD0C38">
            <w:pPr>
              <w:rPr>
                <w:szCs w:val="16"/>
              </w:rPr>
            </w:pPr>
          </w:p>
        </w:tc>
        <w:tc>
          <w:tcPr>
            <w:tcW w:w="800" w:type="dxa"/>
            <w:shd w:val="clear" w:color="FFFFFF" w:fill="auto"/>
            <w:tcMar>
              <w:left w:w="0" w:type="dxa"/>
            </w:tcMar>
            <w:vAlign w:val="bottom"/>
          </w:tcPr>
          <w:p w:rsidR="00BB4F8E" w:rsidRDefault="00BB4F8E" w:rsidP="00AD0C38">
            <w:pPr>
              <w:rPr>
                <w:szCs w:val="16"/>
              </w:rPr>
            </w:pPr>
          </w:p>
        </w:tc>
        <w:tc>
          <w:tcPr>
            <w:tcW w:w="681" w:type="dxa"/>
            <w:shd w:val="clear" w:color="FFFFFF" w:fill="auto"/>
            <w:tcMar>
              <w:left w:w="0" w:type="dxa"/>
            </w:tcMar>
            <w:vAlign w:val="bottom"/>
          </w:tcPr>
          <w:p w:rsidR="00BB4F8E" w:rsidRDefault="00BB4F8E" w:rsidP="00AD0C38">
            <w:pPr>
              <w:rPr>
                <w:szCs w:val="16"/>
              </w:rPr>
            </w:pPr>
          </w:p>
        </w:tc>
        <w:tc>
          <w:tcPr>
            <w:tcW w:w="994" w:type="dxa"/>
            <w:shd w:val="clear" w:color="FFFFFF" w:fill="auto"/>
            <w:tcMar>
              <w:left w:w="0" w:type="dxa"/>
            </w:tcMar>
            <w:vAlign w:val="bottom"/>
          </w:tcPr>
          <w:p w:rsidR="00BB4F8E" w:rsidRDefault="00BB4F8E" w:rsidP="00AD0C38">
            <w:pPr>
              <w:rPr>
                <w:szCs w:val="16"/>
              </w:rPr>
            </w:pPr>
          </w:p>
        </w:tc>
        <w:tc>
          <w:tcPr>
            <w:tcW w:w="686" w:type="dxa"/>
            <w:shd w:val="clear" w:color="FFFFFF" w:fill="auto"/>
            <w:tcMar>
              <w:left w:w="0" w:type="dxa"/>
            </w:tcMar>
            <w:vAlign w:val="bottom"/>
          </w:tcPr>
          <w:p w:rsidR="00BB4F8E" w:rsidRDefault="00BB4F8E" w:rsidP="00AD0C38">
            <w:pPr>
              <w:rPr>
                <w:szCs w:val="16"/>
              </w:rPr>
            </w:pPr>
          </w:p>
        </w:tc>
        <w:tc>
          <w:tcPr>
            <w:tcW w:w="1750" w:type="dxa"/>
            <w:shd w:val="clear" w:color="FFFFFF" w:fill="auto"/>
            <w:tcMar>
              <w:left w:w="0" w:type="dxa"/>
            </w:tcMar>
            <w:vAlign w:val="bottom"/>
          </w:tcPr>
          <w:p w:rsidR="00BB4F8E" w:rsidRDefault="00BB4F8E" w:rsidP="00AD0C38">
            <w:pPr>
              <w:rPr>
                <w:szCs w:val="16"/>
              </w:rPr>
            </w:pPr>
          </w:p>
        </w:tc>
        <w:tc>
          <w:tcPr>
            <w:tcW w:w="518" w:type="dxa"/>
            <w:shd w:val="clear" w:color="FFFFFF" w:fill="auto"/>
            <w:tcMar>
              <w:left w:w="0" w:type="dxa"/>
            </w:tcMar>
            <w:vAlign w:val="bottom"/>
          </w:tcPr>
          <w:p w:rsidR="00BB4F8E" w:rsidRDefault="00BB4F8E" w:rsidP="00AD0C38">
            <w:pPr>
              <w:rPr>
                <w:szCs w:val="16"/>
              </w:rPr>
            </w:pPr>
          </w:p>
        </w:tc>
      </w:tr>
    </w:tbl>
    <w:p w:rsidR="00595AEA" w:rsidRDefault="00595AEA" w:rsidP="00595AEA">
      <w:pPr>
        <w:jc w:val="both"/>
      </w:pPr>
    </w:p>
    <w:p w:rsidR="00595AEA" w:rsidRDefault="00C534F0" w:rsidP="00C534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595AEA">
        <w:rPr>
          <w:b/>
          <w:sz w:val="28"/>
          <w:szCs w:val="28"/>
        </w:rPr>
        <w:t>РЕШИЛ:</w:t>
      </w:r>
    </w:p>
    <w:p w:rsidR="00595AEA" w:rsidRDefault="00595AEA" w:rsidP="00595AEA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r>
        <w:t>Установить  с  «01»  сентября 2020г. размер платы за содержание и текущий ремонт общего имущества  дома,    а  также  плату  для  собственников  помещений  в  многоквартирном  доме,  собственники помещений в которых приняли решение о выборе способа управления многоквартирным домом,  но  не  приняли  решение  об  установлении  размера  платы  за  содержание  и  ремонт  общего  имущества  дома</w:t>
      </w:r>
      <w:proofErr w:type="gramStart"/>
      <w:r>
        <w:t xml:space="preserve">  ,</w:t>
      </w:r>
      <w:proofErr w:type="gramEnd"/>
      <w:r>
        <w:t xml:space="preserve"> а также размер платы за места общего пользования,  согласно  приложений     № 1,2,3(прилагаются).</w:t>
      </w:r>
    </w:p>
    <w:p w:rsidR="00595AEA" w:rsidRDefault="00595AEA" w:rsidP="00595AEA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r>
        <w:t>Установить с «01» сентября 2020г. плату за наем, для нанимателей жилых помещений по договорам социального найма муниципальных и государственных жилых помещений в</w:t>
      </w:r>
      <w:r w:rsidR="00C534F0">
        <w:t xml:space="preserve"> размере 7руб.61</w:t>
      </w:r>
      <w:r>
        <w:t>коп., согласно  приложения № 4                        (прилагается).</w:t>
      </w:r>
    </w:p>
    <w:p w:rsidR="00595AEA" w:rsidRDefault="00595AEA" w:rsidP="00595AEA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r>
        <w:t xml:space="preserve">Признать  утратившее  силу  с  «01»  сентября  2020  года     Решение  Поселкового  Совета  муниципального  образования  сельского  поселения  «Посёлок  Ферзиково»  № 165  от  18.07.2019г.  «Об  изменении  размера  платы  за  содержание  и  ремонт  общего  имущества  многоквартирных  домов, </w:t>
      </w:r>
      <w:proofErr w:type="spellStart"/>
      <w:r>
        <w:t>найм</w:t>
      </w:r>
      <w:proofErr w:type="spellEnd"/>
      <w:r>
        <w:t xml:space="preserve"> для нанимателей жилых помещений  муниципального  образования  сельского  поселения  «Посёлок  Ферзиково».</w:t>
      </w:r>
    </w:p>
    <w:p w:rsidR="00595AEA" w:rsidRDefault="00595AEA" w:rsidP="00595AEA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r>
        <w:t xml:space="preserve">Контроль  за  выполнением  настоящего  Решения  возложить  на  </w:t>
      </w:r>
      <w:proofErr w:type="spellStart"/>
      <w:r>
        <w:t>и.о</w:t>
      </w:r>
      <w:proofErr w:type="gramStart"/>
      <w:r>
        <w:t>.д</w:t>
      </w:r>
      <w:proofErr w:type="gramEnd"/>
      <w:r>
        <w:t>иректора</w:t>
      </w:r>
      <w:proofErr w:type="spellEnd"/>
      <w:r>
        <w:t xml:space="preserve">  МУП  «УО»  СП  «Посёлок  Ферзиково» - </w:t>
      </w:r>
      <w:proofErr w:type="spellStart"/>
      <w:r>
        <w:t>Гулевич</w:t>
      </w:r>
      <w:proofErr w:type="spellEnd"/>
      <w:r>
        <w:t xml:space="preserve"> Любовь Викторовну.</w:t>
      </w:r>
    </w:p>
    <w:p w:rsidR="00595AEA" w:rsidRDefault="00595AEA" w:rsidP="00595AEA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r>
        <w:t>Настоящее  Решение  вступает  в силу  на  территории  МО  СП  «Посёлок  Ферзиково»   со  дня  его  официального  опубликования в   газете  «</w:t>
      </w:r>
      <w:proofErr w:type="spellStart"/>
      <w:r>
        <w:t>Ферзиковские</w:t>
      </w:r>
      <w:proofErr w:type="spellEnd"/>
      <w:r>
        <w:t xml:space="preserve">  вести». </w:t>
      </w:r>
    </w:p>
    <w:p w:rsidR="00595AEA" w:rsidRDefault="00595AEA" w:rsidP="00595AEA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proofErr w:type="gramStart"/>
      <w:r>
        <w:t>Разместить</w:t>
      </w:r>
      <w:proofErr w:type="gramEnd"/>
      <w:r>
        <w:t xml:space="preserve">  настоящее  Решение  на  официальном  сайте  администрации  СП  «Посёлок  Ферзиково»  по  адресу  в  сети  Интернет -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ferzadm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. </w:t>
      </w:r>
    </w:p>
    <w:p w:rsidR="00595AEA" w:rsidRDefault="00595AEA" w:rsidP="00595AEA">
      <w:pPr>
        <w:shd w:val="clear" w:color="auto" w:fill="FFFFFF"/>
        <w:spacing w:before="125" w:after="125"/>
        <w:ind w:left="360"/>
        <w:jc w:val="both"/>
      </w:pPr>
    </w:p>
    <w:p w:rsidR="00595AEA" w:rsidRDefault="00595AEA" w:rsidP="00595AEA">
      <w:pPr>
        <w:shd w:val="clear" w:color="auto" w:fill="FFFFFF"/>
        <w:spacing w:before="125" w:after="125"/>
        <w:ind w:left="360"/>
        <w:jc w:val="both"/>
      </w:pPr>
    </w:p>
    <w:p w:rsidR="00595AEA" w:rsidRDefault="00595AEA" w:rsidP="00595AEA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</w:p>
    <w:p w:rsidR="00595AEA" w:rsidRDefault="00595AEA" w:rsidP="00595AEA">
      <w:pPr>
        <w:jc w:val="both"/>
        <w:rPr>
          <w:b/>
        </w:rPr>
      </w:pPr>
      <w:r>
        <w:rPr>
          <w:b/>
        </w:rPr>
        <w:t>Глава   МО сельского  поселения</w:t>
      </w:r>
    </w:p>
    <w:p w:rsidR="00595AEA" w:rsidRDefault="00595AEA" w:rsidP="00595AEA">
      <w:pPr>
        <w:jc w:val="both"/>
        <w:rPr>
          <w:b/>
        </w:rPr>
      </w:pPr>
      <w:r>
        <w:rPr>
          <w:b/>
        </w:rPr>
        <w:t xml:space="preserve">«Посёлок  Ферзиково»                                                                           Т.В. </w:t>
      </w:r>
      <w:proofErr w:type="spellStart"/>
      <w:r>
        <w:rPr>
          <w:b/>
        </w:rPr>
        <w:t>Хорошилова</w:t>
      </w:r>
      <w:proofErr w:type="spellEnd"/>
    </w:p>
    <w:p w:rsidR="00595AEA" w:rsidRDefault="00595AEA" w:rsidP="00595AEA">
      <w:pPr>
        <w:jc w:val="both"/>
        <w:rPr>
          <w:b/>
        </w:rPr>
      </w:pPr>
    </w:p>
    <w:p w:rsidR="00595AEA" w:rsidRDefault="00595AEA" w:rsidP="00595AEA">
      <w:pPr>
        <w:jc w:val="both"/>
        <w:rPr>
          <w:b/>
        </w:rPr>
      </w:pPr>
    </w:p>
    <w:p w:rsidR="00595AEA" w:rsidRDefault="00595AEA" w:rsidP="00595AEA">
      <w:pPr>
        <w:jc w:val="both"/>
        <w:rPr>
          <w:b/>
        </w:rPr>
      </w:pPr>
      <w:bookmarkStart w:id="0" w:name="_GoBack"/>
      <w:bookmarkEnd w:id="0"/>
    </w:p>
    <w:sectPr w:rsidR="00595AEA" w:rsidSect="00595AE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008C4"/>
    <w:multiLevelType w:val="hybridMultilevel"/>
    <w:tmpl w:val="B672A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96"/>
    <w:rsid w:val="001F4996"/>
    <w:rsid w:val="00313C57"/>
    <w:rsid w:val="00473F22"/>
    <w:rsid w:val="00595AEA"/>
    <w:rsid w:val="005D4724"/>
    <w:rsid w:val="00A55E05"/>
    <w:rsid w:val="00BB4F8E"/>
    <w:rsid w:val="00C5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534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BB4F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34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C534F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534F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534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BB4F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34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C534F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534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9320F-971E-4C84-9A5E-834B3975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2020-08-05T07:57:00Z</dcterms:created>
  <dcterms:modified xsi:type="dcterms:W3CDTF">2020-08-05T08:26:00Z</dcterms:modified>
</cp:coreProperties>
</file>