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C6" w:rsidRDefault="00536357" w:rsidP="00F54FFA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pt" fillcolor="window">
            <v:imagedata r:id="rId6" o:title=""/>
          </v:shape>
        </w:pict>
      </w:r>
    </w:p>
    <w:p w:rsidR="004366C6" w:rsidRDefault="004366C6" w:rsidP="00F54FFA">
      <w:pPr>
        <w:jc w:val="center"/>
        <w:rPr>
          <w:b/>
          <w:sz w:val="28"/>
          <w:szCs w:val="28"/>
        </w:rPr>
      </w:pPr>
    </w:p>
    <w:p w:rsidR="004366C6" w:rsidRPr="00A443D5" w:rsidRDefault="004366C6" w:rsidP="00F54FFA">
      <w:pPr>
        <w:jc w:val="center"/>
        <w:rPr>
          <w:b/>
          <w:sz w:val="28"/>
          <w:szCs w:val="28"/>
        </w:rPr>
      </w:pPr>
      <w:r w:rsidRPr="00A443D5">
        <w:rPr>
          <w:b/>
          <w:sz w:val="28"/>
          <w:szCs w:val="28"/>
        </w:rPr>
        <w:t>Администрация</w:t>
      </w:r>
      <w:r w:rsidR="007D44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A443D5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A443D5">
        <w:rPr>
          <w:b/>
          <w:sz w:val="28"/>
          <w:szCs w:val="28"/>
        </w:rPr>
        <w:t>«</w:t>
      </w:r>
      <w:r w:rsidR="00352017">
        <w:rPr>
          <w:b/>
          <w:sz w:val="28"/>
          <w:szCs w:val="28"/>
        </w:rPr>
        <w:t xml:space="preserve">Поселок </w:t>
      </w:r>
      <w:r w:rsidR="002D767A">
        <w:rPr>
          <w:b/>
          <w:sz w:val="28"/>
          <w:szCs w:val="28"/>
        </w:rPr>
        <w:t>Ферзиково</w:t>
      </w:r>
      <w:r w:rsidRPr="00A443D5">
        <w:rPr>
          <w:b/>
          <w:sz w:val="28"/>
          <w:szCs w:val="28"/>
        </w:rPr>
        <w:t xml:space="preserve">» </w:t>
      </w:r>
    </w:p>
    <w:p w:rsidR="004366C6" w:rsidRPr="00EB1BC2" w:rsidRDefault="004366C6" w:rsidP="00F54FFA">
      <w:pPr>
        <w:jc w:val="center"/>
        <w:rPr>
          <w:sz w:val="28"/>
          <w:szCs w:val="28"/>
        </w:rPr>
      </w:pPr>
      <w:proofErr w:type="spellStart"/>
      <w:r w:rsidRPr="00EB1BC2">
        <w:rPr>
          <w:b/>
          <w:sz w:val="28"/>
          <w:szCs w:val="28"/>
        </w:rPr>
        <w:t>Ферзиковского</w:t>
      </w:r>
      <w:proofErr w:type="spellEnd"/>
      <w:r w:rsidRPr="00EB1BC2">
        <w:rPr>
          <w:b/>
          <w:sz w:val="28"/>
          <w:szCs w:val="28"/>
        </w:rPr>
        <w:t xml:space="preserve"> района Калужской области</w:t>
      </w:r>
    </w:p>
    <w:p w:rsidR="004366C6" w:rsidRPr="00EB1BC2" w:rsidRDefault="004366C6" w:rsidP="00F54FFA">
      <w:pPr>
        <w:jc w:val="center"/>
        <w:rPr>
          <w:sz w:val="28"/>
          <w:szCs w:val="28"/>
        </w:rPr>
      </w:pPr>
    </w:p>
    <w:p w:rsidR="004366C6" w:rsidRDefault="004366C6" w:rsidP="007329E6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366C6" w:rsidRPr="007329E6" w:rsidRDefault="004366C6" w:rsidP="007329E6">
      <w:pPr>
        <w:jc w:val="center"/>
        <w:rPr>
          <w:sz w:val="32"/>
          <w:szCs w:val="32"/>
        </w:rPr>
      </w:pPr>
    </w:p>
    <w:p w:rsidR="004366C6" w:rsidRDefault="004366C6" w:rsidP="007329E6">
      <w:pPr>
        <w:tabs>
          <w:tab w:val="left" w:pos="3561"/>
        </w:tabs>
        <w:rPr>
          <w:b/>
        </w:rPr>
      </w:pPr>
      <w:r>
        <w:rPr>
          <w:b/>
        </w:rPr>
        <w:t xml:space="preserve">от    </w:t>
      </w:r>
      <w:r w:rsidR="007D442F">
        <w:rPr>
          <w:b/>
        </w:rPr>
        <w:t>21 декабря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</w:rPr>
          <w:t>2021 г</w:t>
        </w:r>
      </w:smartTag>
      <w:r>
        <w:rPr>
          <w:b/>
        </w:rPr>
        <w:t>.</w:t>
      </w:r>
      <w:r w:rsidRPr="007329E6">
        <w:rPr>
          <w:b/>
        </w:rPr>
        <w:tab/>
      </w:r>
      <w:r>
        <w:rPr>
          <w:b/>
        </w:rPr>
        <w:t xml:space="preserve">                                                       </w:t>
      </w:r>
      <w:r w:rsidRPr="007329E6">
        <w:rPr>
          <w:b/>
        </w:rPr>
        <w:t>№</w:t>
      </w:r>
      <w:r>
        <w:rPr>
          <w:b/>
        </w:rPr>
        <w:t xml:space="preserve">  </w:t>
      </w:r>
      <w:r w:rsidR="007D442F">
        <w:rPr>
          <w:b/>
        </w:rPr>
        <w:t>117</w:t>
      </w:r>
      <w:r w:rsidR="00536357">
        <w:rPr>
          <w:b/>
        </w:rPr>
        <w:t>-П</w:t>
      </w:r>
      <w:bookmarkStart w:id="0" w:name="_GoBack"/>
      <w:bookmarkEnd w:id="0"/>
    </w:p>
    <w:p w:rsidR="004366C6" w:rsidRDefault="004366C6" w:rsidP="007329E6">
      <w:pPr>
        <w:tabs>
          <w:tab w:val="left" w:pos="3561"/>
        </w:tabs>
        <w:rPr>
          <w:b/>
        </w:rPr>
      </w:pPr>
      <w:r>
        <w:rPr>
          <w:b/>
        </w:rPr>
        <w:t xml:space="preserve">                                                                    </w:t>
      </w:r>
      <w:r w:rsidR="00352017">
        <w:rPr>
          <w:b/>
        </w:rPr>
        <w:t xml:space="preserve">п. </w:t>
      </w:r>
      <w:r w:rsidR="002D767A">
        <w:rPr>
          <w:b/>
        </w:rPr>
        <w:t>Ферзиково</w:t>
      </w:r>
    </w:p>
    <w:p w:rsidR="004366C6" w:rsidRPr="007329E6" w:rsidRDefault="004366C6" w:rsidP="007329E6">
      <w:pPr>
        <w:tabs>
          <w:tab w:val="left" w:pos="3561"/>
        </w:tabs>
        <w:rPr>
          <w:b/>
        </w:rPr>
      </w:pPr>
    </w:p>
    <w:p w:rsidR="004366C6" w:rsidRPr="008D6C88" w:rsidRDefault="004366C6" w:rsidP="00043215">
      <w:pPr>
        <w:tabs>
          <w:tab w:val="left" w:pos="3561"/>
        </w:tabs>
        <w:jc w:val="both"/>
        <w:rPr>
          <w:b/>
        </w:rPr>
      </w:pPr>
      <w:r w:rsidRPr="008D6C88">
        <w:rPr>
          <w:b/>
        </w:rPr>
        <w:t>Об утверждении перечней главных</w:t>
      </w:r>
    </w:p>
    <w:p w:rsidR="0025708D" w:rsidRDefault="004366C6" w:rsidP="00043215">
      <w:pPr>
        <w:tabs>
          <w:tab w:val="left" w:pos="3561"/>
        </w:tabs>
        <w:jc w:val="both"/>
        <w:rPr>
          <w:b/>
        </w:rPr>
      </w:pPr>
      <w:r w:rsidRPr="008D6C88">
        <w:rPr>
          <w:b/>
        </w:rPr>
        <w:t xml:space="preserve">администраторов доходов бюджета </w:t>
      </w:r>
    </w:p>
    <w:p w:rsidR="004366C6" w:rsidRPr="008D6C88" w:rsidRDefault="004366C6" w:rsidP="00043215">
      <w:pPr>
        <w:tabs>
          <w:tab w:val="left" w:pos="3561"/>
        </w:tabs>
        <w:jc w:val="both"/>
        <w:rPr>
          <w:b/>
        </w:rPr>
      </w:pPr>
      <w:r w:rsidRPr="008D6C88">
        <w:rPr>
          <w:b/>
        </w:rPr>
        <w:t xml:space="preserve">муниципального образования </w:t>
      </w:r>
    </w:p>
    <w:p w:rsidR="004366C6" w:rsidRPr="008D6C88" w:rsidRDefault="004366C6" w:rsidP="00043215">
      <w:pPr>
        <w:tabs>
          <w:tab w:val="left" w:pos="3561"/>
        </w:tabs>
        <w:jc w:val="both"/>
        <w:rPr>
          <w:b/>
        </w:rPr>
      </w:pPr>
      <w:r w:rsidRPr="008D6C88">
        <w:rPr>
          <w:b/>
        </w:rPr>
        <w:t>сельское поселение «</w:t>
      </w:r>
      <w:r w:rsidR="00352017">
        <w:rPr>
          <w:b/>
        </w:rPr>
        <w:t xml:space="preserve">Поселок </w:t>
      </w:r>
      <w:r w:rsidR="002D767A">
        <w:rPr>
          <w:b/>
        </w:rPr>
        <w:t>Ферзиково</w:t>
      </w:r>
      <w:r w:rsidRPr="008D6C88">
        <w:rPr>
          <w:b/>
        </w:rPr>
        <w:t xml:space="preserve">» </w:t>
      </w:r>
    </w:p>
    <w:p w:rsidR="004366C6" w:rsidRDefault="004366C6" w:rsidP="00043215">
      <w:pPr>
        <w:tabs>
          <w:tab w:val="left" w:pos="3561"/>
        </w:tabs>
        <w:jc w:val="both"/>
        <w:rPr>
          <w:sz w:val="28"/>
          <w:szCs w:val="28"/>
        </w:rPr>
      </w:pPr>
    </w:p>
    <w:p w:rsidR="004366C6" w:rsidRDefault="004366C6" w:rsidP="00CE4BFC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25B33">
        <w:rPr>
          <w:rFonts w:ascii="Times New Roman" w:hAnsi="Times New Roman" w:cs="Times New Roman"/>
          <w:sz w:val="26"/>
          <w:szCs w:val="26"/>
        </w:rPr>
        <w:t xml:space="preserve">пунктом 3.2 статьи 160.1 </w:t>
      </w:r>
      <w:r w:rsidRPr="00E621A7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Федерации, постановлени</w:t>
      </w:r>
      <w:r w:rsidR="0025708D">
        <w:rPr>
          <w:rFonts w:ascii="Times New Roman" w:hAnsi="Times New Roman" w:cs="Times New Roman"/>
          <w:sz w:val="26"/>
          <w:szCs w:val="26"/>
        </w:rPr>
        <w:t>е</w:t>
      </w:r>
      <w:r w:rsidRPr="00E621A7">
        <w:rPr>
          <w:rFonts w:ascii="Times New Roman" w:hAnsi="Times New Roman" w:cs="Times New Roman"/>
          <w:sz w:val="26"/>
          <w:szCs w:val="26"/>
        </w:rPr>
        <w:t>м Правительства Российской Федерации от 16.09.2021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621A7">
        <w:rPr>
          <w:rFonts w:ascii="Times New Roman" w:hAnsi="Times New Roman" w:cs="Times New Roman"/>
          <w:sz w:val="26"/>
          <w:szCs w:val="26"/>
        </w:rPr>
        <w:t xml:space="preserve"> № 1569 «Об утверждении общих требований к закреплению </w:t>
      </w:r>
      <w:proofErr w:type="gramStart"/>
      <w:r w:rsidRPr="00E621A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621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21A7">
        <w:rPr>
          <w:rFonts w:ascii="Times New Roman" w:hAnsi="Times New Roman" w:cs="Times New Roman"/>
          <w:sz w:val="26"/>
          <w:szCs w:val="26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</w:t>
      </w:r>
      <w:r>
        <w:rPr>
          <w:rFonts w:ascii="Times New Roman" w:hAnsi="Times New Roman" w:cs="Times New Roman"/>
          <w:sz w:val="26"/>
          <w:szCs w:val="26"/>
        </w:rPr>
        <w:t xml:space="preserve">тного бюджета» </w:t>
      </w:r>
      <w:r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сельского поселения </w:t>
      </w:r>
      <w:r w:rsidRPr="006D7FA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="00352017">
        <w:rPr>
          <w:rFonts w:ascii="Times New Roman" w:hAnsi="Times New Roman" w:cs="Times New Roman"/>
          <w:snapToGrid w:val="0"/>
          <w:sz w:val="26"/>
          <w:szCs w:val="26"/>
        </w:rPr>
        <w:t xml:space="preserve">Поселок </w:t>
      </w:r>
      <w:r w:rsidR="002D767A">
        <w:rPr>
          <w:rFonts w:ascii="Times New Roman" w:hAnsi="Times New Roman" w:cs="Times New Roman"/>
          <w:snapToGrid w:val="0"/>
          <w:sz w:val="26"/>
          <w:szCs w:val="26"/>
        </w:rPr>
        <w:t>Ферзиково</w:t>
      </w:r>
      <w:r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» </w:t>
      </w:r>
      <w:r w:rsidRPr="006D7FA7">
        <w:rPr>
          <w:rFonts w:ascii="Times New Roman" w:hAnsi="Times New Roman" w:cs="Times New Roman"/>
          <w:b/>
          <w:bCs/>
          <w:snapToGrid w:val="0"/>
          <w:sz w:val="26"/>
          <w:szCs w:val="26"/>
        </w:rPr>
        <w:t>ПОСТАНОВЛЯЕТ:</w:t>
      </w:r>
      <w:proofErr w:type="gramEnd"/>
    </w:p>
    <w:p w:rsidR="004366C6" w:rsidRPr="006D7FA7" w:rsidRDefault="004366C6" w:rsidP="00CE4BFC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</w:p>
    <w:p w:rsidR="004366C6" w:rsidRPr="006D7FA7" w:rsidRDefault="004366C6" w:rsidP="00CE4BFC">
      <w:pPr>
        <w:pStyle w:val="ConsPlusNormal"/>
        <w:widowControl/>
        <w:ind w:firstLine="426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6D7FA7">
        <w:rPr>
          <w:rFonts w:ascii="Times New Roman" w:hAnsi="Times New Roman" w:cs="Times New Roman"/>
          <w:snapToGrid w:val="0"/>
          <w:sz w:val="26"/>
          <w:szCs w:val="26"/>
        </w:rPr>
        <w:t>1. Утвердить перечень главных администраторов доходов бюджета муниципального образования «</w:t>
      </w:r>
      <w:r w:rsidR="00352017">
        <w:rPr>
          <w:rFonts w:ascii="Times New Roman" w:hAnsi="Times New Roman" w:cs="Times New Roman"/>
          <w:snapToGrid w:val="0"/>
          <w:sz w:val="26"/>
          <w:szCs w:val="26"/>
        </w:rPr>
        <w:t xml:space="preserve">Поселок </w:t>
      </w:r>
      <w:r w:rsidR="00962C85">
        <w:rPr>
          <w:rFonts w:ascii="Times New Roman" w:hAnsi="Times New Roman" w:cs="Times New Roman"/>
          <w:snapToGrid w:val="0"/>
          <w:sz w:val="26"/>
          <w:szCs w:val="26"/>
        </w:rPr>
        <w:t>Ферзиково</w:t>
      </w:r>
      <w:r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» </w:t>
      </w:r>
      <w:r w:rsidR="0025708D">
        <w:rPr>
          <w:rFonts w:ascii="Times New Roman" w:hAnsi="Times New Roman" w:cs="Times New Roman"/>
          <w:snapToGrid w:val="0"/>
          <w:sz w:val="26"/>
          <w:szCs w:val="26"/>
        </w:rPr>
        <w:t>согласно приложению к постановлению</w:t>
      </w:r>
      <w:r w:rsidRPr="006D7FA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25708D" w:rsidRDefault="004366C6" w:rsidP="0025708D">
      <w:pPr>
        <w:pStyle w:val="ConsPlusNormal"/>
        <w:widowControl/>
        <w:ind w:firstLine="426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2. </w:t>
      </w:r>
      <w:r w:rsidR="0025708D"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Утвердить </w:t>
      </w:r>
      <w:r w:rsidR="0025708D">
        <w:rPr>
          <w:rFonts w:ascii="Times New Roman" w:hAnsi="Times New Roman" w:cs="Times New Roman"/>
          <w:snapToGrid w:val="0"/>
          <w:sz w:val="26"/>
          <w:szCs w:val="26"/>
        </w:rPr>
        <w:t xml:space="preserve">Положение о порядке и сроках внесения изменений в перечень главных администраторов доходов </w:t>
      </w:r>
      <w:r w:rsidR="0025708D"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 бюджета муниципального образования «</w:t>
      </w:r>
      <w:r w:rsidR="0025708D">
        <w:rPr>
          <w:rFonts w:ascii="Times New Roman" w:hAnsi="Times New Roman" w:cs="Times New Roman"/>
          <w:snapToGrid w:val="0"/>
          <w:sz w:val="26"/>
          <w:szCs w:val="26"/>
        </w:rPr>
        <w:t>Поселок Ферзиково</w:t>
      </w:r>
      <w:r w:rsidR="0025708D"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» </w:t>
      </w:r>
      <w:r w:rsidR="0025708D">
        <w:rPr>
          <w:rFonts w:ascii="Times New Roman" w:hAnsi="Times New Roman" w:cs="Times New Roman"/>
          <w:snapToGrid w:val="0"/>
          <w:sz w:val="26"/>
          <w:szCs w:val="26"/>
        </w:rPr>
        <w:t xml:space="preserve">согласно </w:t>
      </w:r>
      <w:r w:rsidR="0025708D" w:rsidRPr="006D7FA7">
        <w:rPr>
          <w:rFonts w:ascii="Times New Roman" w:hAnsi="Times New Roman" w:cs="Times New Roman"/>
          <w:snapToGrid w:val="0"/>
          <w:sz w:val="26"/>
          <w:szCs w:val="26"/>
        </w:rPr>
        <w:t>приложени</w:t>
      </w:r>
      <w:r w:rsidR="0025708D">
        <w:rPr>
          <w:rFonts w:ascii="Times New Roman" w:hAnsi="Times New Roman" w:cs="Times New Roman"/>
          <w:snapToGrid w:val="0"/>
          <w:sz w:val="26"/>
          <w:szCs w:val="26"/>
        </w:rPr>
        <w:t>ю</w:t>
      </w:r>
      <w:r w:rsidR="0025708D"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 № </w:t>
      </w:r>
      <w:r w:rsidR="0025708D">
        <w:rPr>
          <w:rFonts w:ascii="Times New Roman" w:hAnsi="Times New Roman" w:cs="Times New Roman"/>
          <w:snapToGrid w:val="0"/>
          <w:sz w:val="26"/>
          <w:szCs w:val="26"/>
        </w:rPr>
        <w:t>2 к  настоящему постановлению.</w:t>
      </w:r>
    </w:p>
    <w:p w:rsidR="004366C6" w:rsidRPr="0025708D" w:rsidRDefault="0025708D" w:rsidP="0025708D">
      <w:pPr>
        <w:pStyle w:val="ConsPlusNormal"/>
        <w:widowControl/>
        <w:ind w:firstLine="426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5708D">
        <w:rPr>
          <w:rFonts w:ascii="Times New Roman" w:hAnsi="Times New Roman" w:cs="Times New Roman"/>
          <w:snapToGrid w:val="0"/>
          <w:sz w:val="26"/>
          <w:szCs w:val="26"/>
        </w:rPr>
        <w:t>3</w:t>
      </w:r>
      <w:r w:rsidR="004366C6" w:rsidRPr="0025708D">
        <w:rPr>
          <w:rFonts w:ascii="Times New Roman" w:hAnsi="Times New Roman" w:cs="Times New Roman"/>
          <w:snapToGrid w:val="0"/>
          <w:sz w:val="26"/>
          <w:szCs w:val="26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01 января 2022 года и </w:t>
      </w:r>
      <w:r w:rsidR="004366C6" w:rsidRPr="0025708D">
        <w:rPr>
          <w:rFonts w:ascii="Times New Roman" w:hAnsi="Times New Roman" w:cs="Times New Roman"/>
          <w:snapToGrid w:val="0"/>
          <w:sz w:val="26"/>
          <w:szCs w:val="26"/>
        </w:rPr>
        <w:t xml:space="preserve"> подлежит опубликованию на официальном сайте администрации муниципального образования «</w:t>
      </w:r>
      <w:r w:rsidR="00352017" w:rsidRPr="0025708D">
        <w:rPr>
          <w:rFonts w:ascii="Times New Roman" w:hAnsi="Times New Roman" w:cs="Times New Roman"/>
          <w:snapToGrid w:val="0"/>
          <w:sz w:val="26"/>
          <w:szCs w:val="26"/>
        </w:rPr>
        <w:t xml:space="preserve">Поселок </w:t>
      </w:r>
      <w:r w:rsidR="00962C85" w:rsidRPr="0025708D">
        <w:rPr>
          <w:rFonts w:ascii="Times New Roman" w:hAnsi="Times New Roman" w:cs="Times New Roman"/>
          <w:snapToGrid w:val="0"/>
          <w:sz w:val="26"/>
          <w:szCs w:val="26"/>
        </w:rPr>
        <w:t>Ферзиково</w:t>
      </w:r>
      <w:r w:rsidR="004366C6" w:rsidRPr="0025708D">
        <w:rPr>
          <w:rFonts w:ascii="Times New Roman" w:hAnsi="Times New Roman" w:cs="Times New Roman"/>
          <w:snapToGrid w:val="0"/>
          <w:sz w:val="26"/>
          <w:szCs w:val="26"/>
        </w:rPr>
        <w:t>»</w:t>
      </w:r>
    </w:p>
    <w:p w:rsidR="004366C6" w:rsidRDefault="004366C6" w:rsidP="006D7FA7">
      <w:pPr>
        <w:tabs>
          <w:tab w:val="left" w:pos="3561"/>
        </w:tabs>
        <w:jc w:val="both"/>
        <w:rPr>
          <w:snapToGrid w:val="0"/>
          <w:sz w:val="26"/>
          <w:szCs w:val="26"/>
        </w:rPr>
      </w:pPr>
    </w:p>
    <w:p w:rsidR="004366C6" w:rsidRPr="006D7FA7" w:rsidRDefault="004366C6" w:rsidP="006D7FA7">
      <w:pPr>
        <w:tabs>
          <w:tab w:val="left" w:pos="3561"/>
        </w:tabs>
        <w:jc w:val="both"/>
        <w:rPr>
          <w:sz w:val="26"/>
          <w:szCs w:val="26"/>
        </w:rPr>
      </w:pPr>
    </w:p>
    <w:p w:rsidR="004366C6" w:rsidRPr="00753C7C" w:rsidRDefault="004366C6" w:rsidP="00C27A44">
      <w:pPr>
        <w:tabs>
          <w:tab w:val="left" w:pos="3561"/>
        </w:tabs>
        <w:rPr>
          <w:b/>
          <w:sz w:val="26"/>
          <w:szCs w:val="26"/>
        </w:rPr>
      </w:pPr>
      <w:r w:rsidRPr="00753C7C">
        <w:rPr>
          <w:b/>
          <w:sz w:val="26"/>
          <w:szCs w:val="26"/>
        </w:rPr>
        <w:t>Глав</w:t>
      </w:r>
      <w:r w:rsidR="002D767A">
        <w:rPr>
          <w:b/>
          <w:sz w:val="26"/>
          <w:szCs w:val="26"/>
        </w:rPr>
        <w:t>а</w:t>
      </w:r>
      <w:r w:rsidRPr="00753C7C">
        <w:rPr>
          <w:b/>
          <w:sz w:val="26"/>
          <w:szCs w:val="26"/>
        </w:rPr>
        <w:t xml:space="preserve"> администрации</w:t>
      </w:r>
    </w:p>
    <w:p w:rsidR="004366C6" w:rsidRPr="00753C7C" w:rsidRDefault="004366C6" w:rsidP="007A0505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сельск</w:t>
      </w:r>
      <w:r w:rsidRPr="00753C7C">
        <w:rPr>
          <w:b/>
          <w:sz w:val="26"/>
          <w:szCs w:val="26"/>
        </w:rPr>
        <w:t xml:space="preserve">ого поселения </w:t>
      </w:r>
    </w:p>
    <w:p w:rsidR="004366C6" w:rsidRDefault="004366C6" w:rsidP="008D6C88">
      <w:pPr>
        <w:ind w:right="283"/>
        <w:rPr>
          <w:b/>
          <w:sz w:val="28"/>
          <w:szCs w:val="28"/>
        </w:rPr>
      </w:pPr>
      <w:r>
        <w:rPr>
          <w:b/>
          <w:sz w:val="26"/>
          <w:szCs w:val="26"/>
        </w:rPr>
        <w:t>«</w:t>
      </w:r>
      <w:r w:rsidR="00352017">
        <w:rPr>
          <w:b/>
          <w:sz w:val="26"/>
          <w:szCs w:val="26"/>
        </w:rPr>
        <w:t xml:space="preserve">Поселок  </w:t>
      </w:r>
      <w:r w:rsidR="002D767A">
        <w:rPr>
          <w:b/>
          <w:sz w:val="26"/>
          <w:szCs w:val="26"/>
        </w:rPr>
        <w:t>Ферзиково</w:t>
      </w:r>
      <w:r>
        <w:rPr>
          <w:b/>
          <w:sz w:val="26"/>
          <w:szCs w:val="26"/>
        </w:rPr>
        <w:t xml:space="preserve">»                                                                    </w:t>
      </w:r>
      <w:r w:rsidR="002D767A"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.</w:t>
      </w:r>
      <w:r w:rsidR="002D767A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. </w:t>
      </w:r>
      <w:r w:rsidR="002D767A">
        <w:rPr>
          <w:b/>
          <w:sz w:val="26"/>
          <w:szCs w:val="26"/>
        </w:rPr>
        <w:t>Романов</w:t>
      </w:r>
      <w:r w:rsidRPr="00753C7C">
        <w:rPr>
          <w:b/>
          <w:sz w:val="28"/>
          <w:szCs w:val="28"/>
        </w:rPr>
        <w:t xml:space="preserve">      </w:t>
      </w:r>
    </w:p>
    <w:p w:rsidR="004366C6" w:rsidRDefault="004366C6" w:rsidP="008D6C88">
      <w:pPr>
        <w:ind w:right="283"/>
        <w:rPr>
          <w:b/>
          <w:sz w:val="28"/>
          <w:szCs w:val="28"/>
        </w:rPr>
      </w:pPr>
    </w:p>
    <w:p w:rsidR="004366C6" w:rsidRDefault="004366C6" w:rsidP="008D6C88">
      <w:pPr>
        <w:ind w:right="283"/>
        <w:rPr>
          <w:b/>
          <w:sz w:val="28"/>
          <w:szCs w:val="28"/>
        </w:rPr>
      </w:pPr>
    </w:p>
    <w:p w:rsidR="004366C6" w:rsidRDefault="004366C6" w:rsidP="008D6C88">
      <w:pPr>
        <w:ind w:right="283"/>
        <w:rPr>
          <w:b/>
          <w:sz w:val="28"/>
          <w:szCs w:val="28"/>
        </w:rPr>
      </w:pPr>
    </w:p>
    <w:p w:rsidR="004366C6" w:rsidRDefault="004366C6" w:rsidP="008D6C88">
      <w:pPr>
        <w:ind w:right="283"/>
        <w:rPr>
          <w:b/>
          <w:sz w:val="28"/>
          <w:szCs w:val="28"/>
        </w:rPr>
      </w:pPr>
    </w:p>
    <w:p w:rsidR="004366C6" w:rsidRDefault="004366C6" w:rsidP="008D6C88">
      <w:pPr>
        <w:ind w:right="283"/>
        <w:rPr>
          <w:b/>
          <w:sz w:val="28"/>
          <w:szCs w:val="28"/>
        </w:rPr>
      </w:pPr>
    </w:p>
    <w:p w:rsidR="004366C6" w:rsidRDefault="004366C6" w:rsidP="008D6C88">
      <w:pPr>
        <w:ind w:right="283"/>
        <w:rPr>
          <w:b/>
          <w:sz w:val="28"/>
          <w:szCs w:val="28"/>
        </w:rPr>
      </w:pPr>
    </w:p>
    <w:tbl>
      <w:tblPr>
        <w:tblW w:w="12207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985"/>
        <w:gridCol w:w="175"/>
        <w:gridCol w:w="2235"/>
        <w:gridCol w:w="1065"/>
        <w:gridCol w:w="1501"/>
        <w:gridCol w:w="3954"/>
        <w:gridCol w:w="1056"/>
        <w:gridCol w:w="236"/>
      </w:tblGrid>
      <w:tr w:rsidR="004366C6" w:rsidRPr="003D5DE9" w:rsidTr="007C4317">
        <w:trPr>
          <w:gridAfter w:val="2"/>
          <w:wAfter w:w="1292" w:type="dxa"/>
          <w:trHeight w:val="1836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C6" w:rsidRPr="003D5DE9" w:rsidRDefault="004366C6" w:rsidP="003D5DE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C6" w:rsidRPr="003D5DE9" w:rsidRDefault="004366C6" w:rsidP="003D5DE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D5DE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C6" w:rsidRPr="003D5DE9" w:rsidRDefault="004366C6" w:rsidP="003D5DE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D5DE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4366C6" w:rsidRPr="003D5DE9" w:rsidRDefault="004366C6" w:rsidP="007D442F">
            <w:pPr>
              <w:jc w:val="right"/>
            </w:pPr>
            <w:r w:rsidRPr="003D5DE9">
              <w:rPr>
                <w:sz w:val="22"/>
                <w:szCs w:val="22"/>
              </w:rPr>
              <w:t xml:space="preserve">Приложение № 1 к Постановлению администрации муниципального </w:t>
            </w:r>
            <w:r w:rsidR="00352017">
              <w:rPr>
                <w:sz w:val="22"/>
                <w:szCs w:val="22"/>
              </w:rPr>
              <w:t xml:space="preserve">образования сельское поселение «Поселок </w:t>
            </w:r>
            <w:r w:rsidR="00962C85">
              <w:rPr>
                <w:sz w:val="22"/>
                <w:szCs w:val="22"/>
              </w:rPr>
              <w:t>Ферзиково</w:t>
            </w:r>
            <w:r w:rsidR="00352017">
              <w:rPr>
                <w:sz w:val="22"/>
                <w:szCs w:val="22"/>
              </w:rPr>
              <w:t xml:space="preserve">» </w:t>
            </w:r>
            <w:r w:rsidRPr="003D5DE9">
              <w:rPr>
                <w:sz w:val="22"/>
                <w:szCs w:val="22"/>
              </w:rPr>
              <w:t xml:space="preserve"> от  </w:t>
            </w:r>
            <w:r w:rsidR="00352017">
              <w:rPr>
                <w:sz w:val="22"/>
                <w:szCs w:val="22"/>
              </w:rPr>
              <w:t>«</w:t>
            </w:r>
            <w:r w:rsidR="007D442F">
              <w:rPr>
                <w:sz w:val="22"/>
                <w:szCs w:val="22"/>
              </w:rPr>
              <w:t>21</w:t>
            </w:r>
            <w:r w:rsidR="00352017">
              <w:rPr>
                <w:sz w:val="22"/>
                <w:szCs w:val="22"/>
              </w:rPr>
              <w:t>»</w:t>
            </w:r>
            <w:r w:rsidRPr="003D5DE9">
              <w:rPr>
                <w:sz w:val="22"/>
                <w:szCs w:val="22"/>
              </w:rPr>
              <w:t xml:space="preserve">  </w:t>
            </w:r>
            <w:r w:rsidR="007D442F">
              <w:rPr>
                <w:sz w:val="22"/>
                <w:szCs w:val="22"/>
              </w:rPr>
              <w:t>декабря</w:t>
            </w:r>
            <w:r w:rsidRPr="003D5DE9">
              <w:rPr>
                <w:sz w:val="22"/>
                <w:szCs w:val="22"/>
              </w:rPr>
              <w:t xml:space="preserve"> 2021 года № </w:t>
            </w:r>
            <w:r w:rsidR="007D442F">
              <w:rPr>
                <w:sz w:val="22"/>
                <w:szCs w:val="22"/>
              </w:rPr>
              <w:t>117</w:t>
            </w:r>
          </w:p>
        </w:tc>
      </w:tr>
      <w:tr w:rsidR="004366C6" w:rsidRPr="003D5DE9" w:rsidTr="007C4317">
        <w:trPr>
          <w:gridAfter w:val="2"/>
          <w:wAfter w:w="1292" w:type="dxa"/>
          <w:trHeight w:val="315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66C6" w:rsidRPr="002102A1" w:rsidRDefault="004366C6" w:rsidP="003D5DE9">
            <w:pPr>
              <w:jc w:val="center"/>
              <w:rPr>
                <w:b/>
                <w:bCs/>
                <w:color w:val="000000"/>
              </w:rPr>
            </w:pPr>
            <w:r w:rsidRPr="002102A1">
              <w:rPr>
                <w:b/>
                <w:bCs/>
                <w:color w:val="000000"/>
              </w:rPr>
              <w:t xml:space="preserve">Перечень </w:t>
            </w:r>
            <w:r w:rsidRPr="002102A1">
              <w:rPr>
                <w:b/>
                <w:bCs/>
              </w:rPr>
              <w:t>главных</w:t>
            </w:r>
            <w:r w:rsidRPr="002102A1">
              <w:rPr>
                <w:b/>
                <w:bCs/>
                <w:color w:val="FF0000"/>
              </w:rPr>
              <w:t xml:space="preserve"> </w:t>
            </w:r>
            <w:r w:rsidRPr="002102A1">
              <w:rPr>
                <w:b/>
                <w:bCs/>
                <w:color w:val="000000"/>
              </w:rPr>
              <w:t>администраторов доходов местного бюджета</w:t>
            </w:r>
          </w:p>
        </w:tc>
      </w:tr>
      <w:tr w:rsidR="004366C6" w:rsidRPr="003D5DE9" w:rsidTr="007C4317">
        <w:trPr>
          <w:trHeight w:val="304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C6" w:rsidRPr="003D5DE9" w:rsidRDefault="004366C6" w:rsidP="003D5D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D5DE9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C6" w:rsidRPr="003D5DE9" w:rsidRDefault="004366C6" w:rsidP="003D5D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D5DE9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C6" w:rsidRPr="003D5DE9" w:rsidRDefault="004366C6" w:rsidP="003D5D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D5DE9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66C6" w:rsidRPr="003D5DE9" w:rsidRDefault="004366C6" w:rsidP="003D5DE9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66C6" w:rsidRPr="003D5DE9" w:rsidRDefault="004366C6" w:rsidP="003D5DE9">
            <w:pPr>
              <w:rPr>
                <w:rFonts w:ascii="Calibri" w:hAnsi="Calibri"/>
              </w:rPr>
            </w:pPr>
          </w:p>
        </w:tc>
      </w:tr>
      <w:tr w:rsidR="004366C6" w:rsidRPr="003D5DE9" w:rsidTr="007C4317">
        <w:trPr>
          <w:gridAfter w:val="2"/>
          <w:wAfter w:w="1292" w:type="dxa"/>
          <w:trHeight w:val="57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rPr>
                <w:b/>
                <w:bCs/>
                <w:sz w:val="20"/>
                <w:szCs w:val="20"/>
              </w:rPr>
            </w:pPr>
            <w:r w:rsidRPr="003D5DE9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4366C6" w:rsidRPr="003D5DE9" w:rsidTr="007C4317">
        <w:trPr>
          <w:gridAfter w:val="2"/>
          <w:wAfter w:w="1292" w:type="dxa"/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главного администратора доходов  местного  бюджета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вида (подвида) доходов местного бюджета</w:t>
            </w:r>
          </w:p>
        </w:tc>
        <w:tc>
          <w:tcPr>
            <w:tcW w:w="6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6C6" w:rsidRPr="003D5DE9" w:rsidTr="007C4317">
        <w:trPr>
          <w:gridAfter w:val="2"/>
          <w:wAfter w:w="1292" w:type="dxa"/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6C6" w:rsidRPr="003D5DE9" w:rsidRDefault="004366C6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6C6" w:rsidRPr="003D5DE9" w:rsidTr="007C4317">
        <w:trPr>
          <w:gridAfter w:val="2"/>
          <w:wAfter w:w="1292" w:type="dxa"/>
          <w:trHeight w:val="2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6C6" w:rsidRPr="003D5DE9" w:rsidRDefault="004366C6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6C6" w:rsidRPr="003D5DE9" w:rsidTr="007C4317">
        <w:trPr>
          <w:gridAfter w:val="2"/>
          <w:wAfter w:w="1292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</w:tr>
      <w:tr w:rsidR="004366C6" w:rsidRPr="003D5DE9" w:rsidTr="007C4317">
        <w:trPr>
          <w:gridAfter w:val="2"/>
          <w:wAfter w:w="1292" w:type="dxa"/>
          <w:trHeight w:val="8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</w:tr>
      <w:tr w:rsidR="004366C6" w:rsidRPr="003D5DE9" w:rsidTr="007C4317">
        <w:trPr>
          <w:gridAfter w:val="2"/>
          <w:wAfter w:w="1292" w:type="dxa"/>
          <w:trHeight w:val="10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1 01 02010 01 2100 110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4366C6" w:rsidRPr="003D5DE9" w:rsidTr="007C4317">
        <w:trPr>
          <w:gridAfter w:val="2"/>
          <w:wAfter w:w="1292" w:type="dxa"/>
          <w:trHeight w:val="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1 01 02010 01 2200 110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4366C6" w:rsidRPr="003D5DE9" w:rsidTr="007C4317">
        <w:trPr>
          <w:gridAfter w:val="2"/>
          <w:wAfter w:w="1292" w:type="dxa"/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1 01 02010 01 3000 110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</w:tr>
      <w:tr w:rsidR="004366C6" w:rsidRPr="003D5DE9" w:rsidTr="007C4317">
        <w:trPr>
          <w:gridAfter w:val="2"/>
          <w:wAfter w:w="1292" w:type="dxa"/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1 01 02010 01 4000 110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</w:tr>
      <w:tr w:rsidR="004366C6" w:rsidRPr="003D5DE9" w:rsidTr="007C4317">
        <w:trPr>
          <w:gridAfter w:val="2"/>
          <w:wAfter w:w="1292" w:type="dxa"/>
          <w:trHeight w:val="1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1 01 02020 01 1000 110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366C6" w:rsidRPr="003D5DE9" w:rsidTr="007C4317">
        <w:trPr>
          <w:gridAfter w:val="2"/>
          <w:wAfter w:w="1292" w:type="dxa"/>
          <w:trHeight w:val="13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1 01 02020 01 2100 110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4366C6" w:rsidRPr="003D5DE9" w:rsidTr="007C4317">
        <w:trPr>
          <w:gridAfter w:val="2"/>
          <w:wAfter w:w="1292" w:type="dxa"/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1 01 02020 01 3000 110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9F1F25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3D5DE9">
              <w:rPr>
                <w:color w:val="000000"/>
                <w:sz w:val="20"/>
                <w:szCs w:val="20"/>
              </w:rPr>
              <w:t>Налог на доходы физических лиц с доходов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D5DE9">
              <w:rPr>
                <w:color w:val="000000"/>
                <w:sz w:val="20"/>
                <w:szCs w:val="20"/>
              </w:rPr>
              <w:t>полученных от осуществления деятельности физическими лицами, зарегистрированными в качестве индив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D5DE9">
              <w:rPr>
                <w:color w:val="000000"/>
                <w:sz w:val="20"/>
                <w:szCs w:val="20"/>
              </w:rPr>
              <w:t>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</w:t>
            </w:r>
            <w:r>
              <w:rPr>
                <w:color w:val="000000"/>
                <w:sz w:val="20"/>
                <w:szCs w:val="20"/>
              </w:rPr>
              <w:t>го</w:t>
            </w:r>
            <w:r w:rsidRPr="003D5DE9">
              <w:rPr>
                <w:color w:val="000000"/>
                <w:sz w:val="20"/>
                <w:szCs w:val="20"/>
              </w:rPr>
              <w:t>вого кодекса РФ</w:t>
            </w:r>
            <w:proofErr w:type="gramEnd"/>
          </w:p>
        </w:tc>
      </w:tr>
      <w:tr w:rsidR="004366C6" w:rsidRPr="003D5DE9" w:rsidTr="007C4317">
        <w:trPr>
          <w:gridAfter w:val="2"/>
          <w:wAfter w:w="1292" w:type="dxa"/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1 01 02020 01 4000 110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9F1F25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D5DE9">
              <w:rPr>
                <w:color w:val="000000"/>
                <w:sz w:val="20"/>
                <w:szCs w:val="20"/>
              </w:rPr>
              <w:t>полученных от осуществления деятельности физ</w:t>
            </w:r>
            <w:r>
              <w:rPr>
                <w:color w:val="000000"/>
                <w:sz w:val="20"/>
                <w:szCs w:val="20"/>
              </w:rPr>
              <w:t>ическими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 w:rsidRPr="003D5DE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D5DE9">
              <w:rPr>
                <w:color w:val="000000"/>
                <w:sz w:val="20"/>
                <w:szCs w:val="20"/>
              </w:rPr>
              <w:t>лицами,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5DE9">
              <w:rPr>
                <w:color w:val="000000"/>
                <w:sz w:val="20"/>
                <w:szCs w:val="20"/>
              </w:rPr>
              <w:t>зарегистрированными в качестве индивидуальных предпринимателей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5DE9">
              <w:rPr>
                <w:color w:val="000000"/>
                <w:sz w:val="20"/>
                <w:szCs w:val="20"/>
              </w:rPr>
              <w:t>нотариусов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5DE9">
              <w:rPr>
                <w:color w:val="000000"/>
                <w:sz w:val="20"/>
                <w:szCs w:val="20"/>
              </w:rPr>
              <w:t>занимающихся частной практикой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D5DE9">
              <w:rPr>
                <w:color w:val="000000"/>
                <w:sz w:val="20"/>
                <w:szCs w:val="20"/>
              </w:rPr>
              <w:t>адвокатов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5DE9">
              <w:rPr>
                <w:color w:val="000000"/>
                <w:sz w:val="20"/>
                <w:szCs w:val="20"/>
              </w:rPr>
              <w:t>учредивших адвокатские кабинеты и др</w:t>
            </w:r>
            <w:r>
              <w:rPr>
                <w:color w:val="000000"/>
                <w:sz w:val="20"/>
                <w:szCs w:val="20"/>
              </w:rPr>
              <w:t xml:space="preserve">угих </w:t>
            </w:r>
            <w:r w:rsidRPr="003D5DE9">
              <w:rPr>
                <w:color w:val="000000"/>
                <w:sz w:val="20"/>
                <w:szCs w:val="20"/>
              </w:rPr>
              <w:t>.лиц в соответствии со статьей 227 Налогового кодекса РФ</w:t>
            </w:r>
          </w:p>
        </w:tc>
      </w:tr>
      <w:tr w:rsidR="004366C6" w:rsidRPr="003D5DE9" w:rsidTr="007C4317">
        <w:trPr>
          <w:gridAfter w:val="2"/>
          <w:wAfter w:w="1292" w:type="dxa"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1 01 02030 01 1000 110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366C6" w:rsidRPr="003D5DE9" w:rsidTr="007C4317">
        <w:trPr>
          <w:gridAfter w:val="2"/>
          <w:wAfter w:w="1292" w:type="dxa"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1 01 02030 01 2100 110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4366C6" w:rsidRPr="003D5DE9" w:rsidTr="007C4317">
        <w:trPr>
          <w:gridAfter w:val="2"/>
          <w:wAfter w:w="1292" w:type="dxa"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1 01 02030 01 3000 110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366C6" w:rsidRPr="003D5DE9" w:rsidTr="007C4317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1 05 01011 01 1000 110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налогообложения  доходы</w:t>
            </w:r>
          </w:p>
        </w:tc>
      </w:tr>
      <w:tr w:rsidR="004366C6" w:rsidRPr="003D5DE9" w:rsidTr="007C4317">
        <w:trPr>
          <w:gridAfter w:val="2"/>
          <w:wAfter w:w="1292" w:type="dxa"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1 05 01011 01 2100 110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4366C6" w:rsidRPr="003D5DE9" w:rsidTr="007C4317">
        <w:trPr>
          <w:gridAfter w:val="2"/>
          <w:wAfter w:w="1292" w:type="dxa"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1 05 01011 01 3000 110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4366C6" w:rsidRPr="003D5DE9" w:rsidTr="007C4317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1 05 01011 01 4000 110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</w:t>
            </w:r>
            <w:proofErr w:type="spellStart"/>
            <w:r w:rsidRPr="003D5DE9">
              <w:rPr>
                <w:color w:val="000000"/>
                <w:sz w:val="20"/>
                <w:szCs w:val="20"/>
              </w:rPr>
              <w:t>налогооблажения</w:t>
            </w:r>
            <w:proofErr w:type="spellEnd"/>
            <w:r w:rsidRPr="003D5DE9">
              <w:rPr>
                <w:color w:val="000000"/>
                <w:sz w:val="20"/>
                <w:szCs w:val="20"/>
              </w:rPr>
              <w:t xml:space="preserve"> доходы</w:t>
            </w:r>
          </w:p>
        </w:tc>
      </w:tr>
      <w:tr w:rsidR="004366C6" w:rsidRPr="003D5DE9" w:rsidTr="007C4317">
        <w:trPr>
          <w:gridAfter w:val="2"/>
          <w:wAfter w:w="1292" w:type="dxa"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1 05 01021 01 1000 110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4366C6" w:rsidRPr="003D5DE9" w:rsidTr="007C4317">
        <w:trPr>
          <w:gridAfter w:val="2"/>
          <w:wAfter w:w="1292" w:type="dxa"/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1 05 1021 01 2100 110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</w:tr>
      <w:tr w:rsidR="004366C6" w:rsidRPr="003D5DE9" w:rsidTr="007C4317">
        <w:trPr>
          <w:gridAfter w:val="2"/>
          <w:wAfter w:w="1292" w:type="dxa"/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1 05 01021 01 4000 110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4366C6" w:rsidRPr="003D5DE9" w:rsidTr="007C4317">
        <w:trPr>
          <w:gridAfter w:val="2"/>
          <w:wAfter w:w="1292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1 05 03010 01 1000 110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Единый сельскохозяйственный налог</w:t>
            </w:r>
          </w:p>
        </w:tc>
      </w:tr>
      <w:tr w:rsidR="004366C6" w:rsidRPr="003D5DE9" w:rsidTr="007C4317">
        <w:trPr>
          <w:gridAfter w:val="2"/>
          <w:wAfter w:w="1292" w:type="dxa"/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1 05 03010 01 2100 110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Единый сельскохозяйственный налог (пени по соответствующему платежу)</w:t>
            </w:r>
          </w:p>
        </w:tc>
      </w:tr>
      <w:tr w:rsidR="004366C6" w:rsidRPr="003D5DE9" w:rsidTr="007C4317">
        <w:trPr>
          <w:gridAfter w:val="2"/>
          <w:wAfter w:w="1292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 к объектам </w:t>
            </w:r>
            <w:proofErr w:type="spellStart"/>
            <w:r w:rsidRPr="003D5DE9">
              <w:rPr>
                <w:color w:val="000000"/>
                <w:sz w:val="20"/>
                <w:szCs w:val="20"/>
              </w:rPr>
              <w:t>налогооблажения</w:t>
            </w:r>
            <w:proofErr w:type="spellEnd"/>
            <w:r w:rsidRPr="003D5DE9">
              <w:rPr>
                <w:color w:val="000000"/>
                <w:sz w:val="20"/>
                <w:szCs w:val="20"/>
              </w:rPr>
              <w:t>, расположенным в границах поселений</w:t>
            </w:r>
          </w:p>
        </w:tc>
      </w:tr>
      <w:tr w:rsidR="004366C6" w:rsidRPr="003D5DE9" w:rsidTr="007C4317">
        <w:trPr>
          <w:gridAfter w:val="2"/>
          <w:wAfter w:w="1292" w:type="dxa"/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366C6" w:rsidRPr="003D5DE9" w:rsidTr="007C4317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1 06 06033 10 1000 110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366C6" w:rsidRPr="003D5DE9" w:rsidTr="007C4317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1 06 06033 10 2100 110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366C6" w:rsidRPr="003D5DE9" w:rsidTr="007C4317">
        <w:trPr>
          <w:gridAfter w:val="2"/>
          <w:wAfter w:w="1292" w:type="dxa"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1 06 06033 10 3000 110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366C6" w:rsidRPr="003D5DE9" w:rsidTr="007C4317">
        <w:trPr>
          <w:gridAfter w:val="2"/>
          <w:wAfter w:w="1292" w:type="dxa"/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1 06 06033 10 4000 110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4366C6" w:rsidRPr="003D5DE9" w:rsidTr="007C4317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физических, обладающих земельным участком, расположенным в границах сельских поселений</w:t>
            </w:r>
          </w:p>
        </w:tc>
      </w:tr>
      <w:tr w:rsidR="004366C6" w:rsidRPr="003D5DE9" w:rsidTr="007C4317">
        <w:trPr>
          <w:gridAfter w:val="2"/>
          <w:wAfter w:w="1292" w:type="dxa"/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1 06 06043 10 2100 110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4366C6" w:rsidRPr="003D5DE9" w:rsidTr="007C4317">
        <w:trPr>
          <w:gridAfter w:val="2"/>
          <w:wAfter w:w="1292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1 06 06043 10 2200 110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физических лиц, обладающих земельным участком, расположенным в границах сельских поселений (проценты по соответствующему платежу)</w:t>
            </w:r>
          </w:p>
        </w:tc>
      </w:tr>
      <w:tr w:rsidR="004366C6" w:rsidRPr="003D5DE9" w:rsidTr="007C4317">
        <w:trPr>
          <w:gridAfter w:val="2"/>
          <w:wAfter w:w="1292" w:type="dxa"/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5DE9">
              <w:rPr>
                <w:b/>
                <w:bCs/>
                <w:sz w:val="20"/>
                <w:szCs w:val="20"/>
              </w:rPr>
              <w:t>Управление административно-технического контроля Калужской области</w:t>
            </w:r>
          </w:p>
        </w:tc>
      </w:tr>
      <w:tr w:rsidR="004366C6" w:rsidRPr="003D5DE9" w:rsidTr="007C4317">
        <w:trPr>
          <w:gridAfter w:val="2"/>
          <w:wAfter w:w="1292" w:type="dxa"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1 16 02020 02 0000 140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366C6" w:rsidRPr="003D5DE9" w:rsidTr="007C4317">
        <w:trPr>
          <w:gridAfter w:val="2"/>
          <w:wAfter w:w="1292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366C6" w:rsidRPr="003D5DE9" w:rsidRDefault="002E5118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2E5118" w:rsidP="002E51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r w:rsidR="004366C6" w:rsidRPr="003D5DE9">
              <w:rPr>
                <w:b/>
                <w:bCs/>
                <w:sz w:val="20"/>
                <w:szCs w:val="20"/>
              </w:rPr>
              <w:t>дминистрации  (исполнительно-распорядительного орган)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«Поселок Ферзиково»  </w:t>
            </w:r>
            <w:proofErr w:type="spellStart"/>
            <w:r>
              <w:rPr>
                <w:b/>
                <w:bCs/>
                <w:sz w:val="20"/>
                <w:szCs w:val="20"/>
              </w:rPr>
              <w:t>Ферзиковского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Калужской области</w:t>
            </w:r>
          </w:p>
        </w:tc>
      </w:tr>
      <w:tr w:rsidR="004366C6" w:rsidRPr="003D5DE9" w:rsidTr="007C4317">
        <w:trPr>
          <w:gridAfter w:val="2"/>
          <w:wAfter w:w="1292" w:type="dxa"/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366C6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1 08 04020 01 1000 110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Государственная пошлина за совершение нотариальных действий должностными лицами органов местного самоуправления</w:t>
            </w:r>
          </w:p>
        </w:tc>
      </w:tr>
      <w:tr w:rsidR="004366C6" w:rsidRPr="003D5DE9" w:rsidTr="007C4317">
        <w:trPr>
          <w:gridAfter w:val="2"/>
          <w:wAfter w:w="1292" w:type="dxa"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366C6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1 08 04020 01 4000 110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Государственная пошлина за совершением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366C6" w:rsidRPr="003D5DE9" w:rsidTr="007C4317">
        <w:trPr>
          <w:gridAfter w:val="2"/>
          <w:wAfter w:w="1292" w:type="dxa"/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366C6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1 11 05025 10 0000 120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3D5DE9">
              <w:rPr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3D5DE9">
              <w:rPr>
                <w:color w:val="000000"/>
                <w:sz w:val="20"/>
                <w:szCs w:val="20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</w:tr>
      <w:tr w:rsidR="004366C6" w:rsidRPr="003D5DE9" w:rsidTr="007C4317">
        <w:trPr>
          <w:gridAfter w:val="2"/>
          <w:wAfter w:w="1292" w:type="dxa"/>
          <w:trHeight w:val="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366C6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366C6" w:rsidRPr="003D5DE9" w:rsidTr="007C4317">
        <w:trPr>
          <w:gridAfter w:val="2"/>
          <w:wAfter w:w="1292" w:type="dxa"/>
          <w:trHeight w:val="4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366C6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366C6" w:rsidRPr="003D5DE9" w:rsidTr="007C4317">
        <w:trPr>
          <w:gridAfter w:val="2"/>
          <w:wAfter w:w="1292" w:type="dxa"/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366C6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4366C6" w:rsidRPr="003D5DE9" w:rsidTr="007C4317">
        <w:trPr>
          <w:gridAfter w:val="2"/>
          <w:wAfter w:w="1292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1 13 02995 10 0000 130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доходы от компенсации затрат бюджетов поселений</w:t>
            </w:r>
          </w:p>
        </w:tc>
      </w:tr>
      <w:tr w:rsidR="007C4317" w:rsidRPr="003D5DE9" w:rsidTr="007C4317">
        <w:trPr>
          <w:gridAfter w:val="2"/>
          <w:wAfter w:w="1292" w:type="dxa"/>
          <w:trHeight w:val="6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7" w:rsidRPr="003D5DE9" w:rsidRDefault="007C4317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317" w:rsidRPr="007C4317" w:rsidRDefault="007C4317" w:rsidP="007C4317">
            <w:pPr>
              <w:jc w:val="center"/>
              <w:rPr>
                <w:sz w:val="20"/>
                <w:szCs w:val="20"/>
              </w:rPr>
            </w:pPr>
            <w:r w:rsidRPr="007C4317">
              <w:rPr>
                <w:sz w:val="20"/>
                <w:szCs w:val="20"/>
              </w:rPr>
              <w:t>1 14 01050 10 0000 410</w:t>
            </w:r>
          </w:p>
          <w:p w:rsidR="007C4317" w:rsidRPr="003D5DE9" w:rsidRDefault="007C4317" w:rsidP="003D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317" w:rsidRPr="003D5DE9" w:rsidRDefault="007C4317" w:rsidP="003D5DE9">
            <w:pPr>
              <w:jc w:val="center"/>
              <w:rPr>
                <w:sz w:val="20"/>
                <w:szCs w:val="20"/>
              </w:rPr>
            </w:pPr>
            <w:r w:rsidRPr="007C4317">
              <w:rPr>
                <w:sz w:val="20"/>
                <w:szCs w:val="20"/>
              </w:rPr>
              <w:t xml:space="preserve">Доходы от продажи квартир, находящихся в собственности сельских </w:t>
            </w:r>
            <w:proofErr w:type="spellStart"/>
            <w:proofErr w:type="gramStart"/>
            <w:r w:rsidRPr="007C4317">
              <w:rPr>
                <w:sz w:val="20"/>
                <w:szCs w:val="20"/>
              </w:rPr>
              <w:t>сельских</w:t>
            </w:r>
            <w:proofErr w:type="spellEnd"/>
            <w:proofErr w:type="gramEnd"/>
            <w:r w:rsidRPr="007C4317">
              <w:rPr>
                <w:sz w:val="20"/>
                <w:szCs w:val="20"/>
              </w:rPr>
              <w:t xml:space="preserve"> поселений</w:t>
            </w:r>
          </w:p>
        </w:tc>
      </w:tr>
      <w:tr w:rsidR="004366C6" w:rsidRPr="003D5DE9" w:rsidTr="007C4317">
        <w:trPr>
          <w:gridAfter w:val="2"/>
          <w:wAfter w:w="1292" w:type="dxa"/>
          <w:trHeight w:val="1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7C4317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114 02053 10 0000 410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</w:t>
            </w:r>
          </w:p>
        </w:tc>
      </w:tr>
      <w:tr w:rsidR="007C4317" w:rsidRPr="003D5DE9" w:rsidTr="007C4317">
        <w:trPr>
          <w:gridAfter w:val="2"/>
          <w:wAfter w:w="1292" w:type="dxa"/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7" w:rsidRPr="003D5DE9" w:rsidRDefault="007C4317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17" w:rsidRPr="003D5DE9" w:rsidRDefault="007C4317" w:rsidP="003D5DE9">
            <w:pPr>
              <w:jc w:val="center"/>
              <w:rPr>
                <w:sz w:val="20"/>
                <w:szCs w:val="20"/>
              </w:rPr>
            </w:pPr>
            <w:r w:rsidRPr="007C4317">
              <w:rPr>
                <w:sz w:val="20"/>
                <w:szCs w:val="20"/>
              </w:rPr>
              <w:t>1 14 02053 10 0000 440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317" w:rsidRPr="003D5DE9" w:rsidRDefault="007C4317" w:rsidP="003D5DE9">
            <w:pPr>
              <w:jc w:val="center"/>
              <w:rPr>
                <w:sz w:val="20"/>
                <w:szCs w:val="20"/>
              </w:rPr>
            </w:pPr>
            <w:r w:rsidRPr="007C4317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</w:tr>
      <w:tr w:rsidR="007C4317" w:rsidRPr="003D5DE9" w:rsidTr="007C4317">
        <w:trPr>
          <w:gridAfter w:val="2"/>
          <w:wAfter w:w="1292" w:type="dxa"/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7" w:rsidRPr="003D5DE9" w:rsidRDefault="007C4317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17" w:rsidRPr="003D5DE9" w:rsidRDefault="007C4317" w:rsidP="003D5DE9">
            <w:pPr>
              <w:jc w:val="center"/>
              <w:rPr>
                <w:sz w:val="20"/>
                <w:szCs w:val="20"/>
              </w:rPr>
            </w:pPr>
            <w:r w:rsidRPr="007C4317">
              <w:rPr>
                <w:sz w:val="20"/>
                <w:szCs w:val="20"/>
              </w:rPr>
              <w:t>1 14 04050 10 0000 420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317" w:rsidRPr="003D5DE9" w:rsidRDefault="007C4317" w:rsidP="003D5DE9">
            <w:pPr>
              <w:jc w:val="center"/>
              <w:rPr>
                <w:sz w:val="20"/>
                <w:szCs w:val="20"/>
              </w:rPr>
            </w:pPr>
            <w:r w:rsidRPr="007C4317">
              <w:rPr>
                <w:sz w:val="20"/>
                <w:szCs w:val="20"/>
              </w:rPr>
              <w:t>Доходы   от продажи нематериальных активов, находящихся в собственности сельских поселений</w:t>
            </w:r>
          </w:p>
        </w:tc>
      </w:tr>
      <w:tr w:rsidR="004366C6" w:rsidRPr="003D5DE9" w:rsidTr="007C4317">
        <w:trPr>
          <w:gridAfter w:val="2"/>
          <w:wAfter w:w="1292" w:type="dxa"/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8B4E95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114 06025 10 0000 430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366C6" w:rsidRPr="003D5DE9" w:rsidTr="007C4317">
        <w:trPr>
          <w:gridAfter w:val="2"/>
          <w:wAfter w:w="1292" w:type="dxa"/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8B4E95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1 15 02050 10 0000 140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366C6" w:rsidRPr="003D5DE9" w:rsidTr="007C4317">
        <w:trPr>
          <w:gridAfter w:val="2"/>
          <w:wAfter w:w="1292" w:type="dxa"/>
          <w:trHeight w:val="10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F02668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 xml:space="preserve">116 07010 10 0000 140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proofErr w:type="gramStart"/>
            <w:r w:rsidRPr="003D5DE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366C6" w:rsidRPr="003D5DE9" w:rsidTr="007C4317">
        <w:trPr>
          <w:gridAfter w:val="2"/>
          <w:wAfter w:w="1292" w:type="dxa"/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2E5118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116 07090 10 0000 140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366C6" w:rsidRPr="003D5DE9" w:rsidTr="007C4317">
        <w:trPr>
          <w:gridAfter w:val="2"/>
          <w:wAfter w:w="1292" w:type="dxa"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2E5118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116 09040 10 0000 140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4366C6" w:rsidRPr="003D5DE9" w:rsidTr="007C4317">
        <w:trPr>
          <w:gridAfter w:val="2"/>
          <w:wAfter w:w="1292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2E5118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116 10100 10 0000 140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366C6" w:rsidRPr="003D5DE9" w:rsidTr="007C4317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2E5118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116 10031 10 0000 140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366C6" w:rsidRPr="003D5DE9" w:rsidTr="007C4317">
        <w:trPr>
          <w:gridAfter w:val="2"/>
          <w:wAfter w:w="1292" w:type="dxa"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2E5118" w:rsidP="002E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116 10032 10 0000 140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366C6" w:rsidRPr="003D5DE9" w:rsidTr="007C4317">
        <w:trPr>
          <w:gridAfter w:val="2"/>
          <w:wAfter w:w="1292" w:type="dxa"/>
          <w:trHeight w:val="18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2E5118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116 10061 10 0000 140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proofErr w:type="gramStart"/>
            <w:r w:rsidRPr="003D5DE9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DE9">
              <w:rPr>
                <w:sz w:val="20"/>
                <w:szCs w:val="20"/>
              </w:rPr>
              <w:t xml:space="preserve"> фонда)</w:t>
            </w:r>
          </w:p>
        </w:tc>
      </w:tr>
      <w:tr w:rsidR="004366C6" w:rsidRPr="003D5DE9" w:rsidTr="007C4317">
        <w:trPr>
          <w:gridAfter w:val="2"/>
          <w:wAfter w:w="1292" w:type="dxa"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2E5118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 xml:space="preserve">116 10081 10 0000 140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</w:t>
            </w:r>
            <w:r w:rsidRPr="003D5DE9">
              <w:rPr>
                <w:sz w:val="20"/>
                <w:szCs w:val="20"/>
              </w:rPr>
              <w:lastRenderedPageBreak/>
              <w:t>средств муниципального дорожного фонда)</w:t>
            </w:r>
          </w:p>
        </w:tc>
      </w:tr>
      <w:tr w:rsidR="004366C6" w:rsidRPr="003D5DE9" w:rsidTr="007C4317">
        <w:trPr>
          <w:gridAfter w:val="2"/>
          <w:wAfter w:w="1292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F02668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1 17 01050 10 0000 180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4366C6" w:rsidRPr="003D5DE9" w:rsidTr="007C4317">
        <w:trPr>
          <w:gridAfter w:val="2"/>
          <w:wAfter w:w="1292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F02668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1 17 05050 10 0000 180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Прочие неналоговые доходы  бюджетов сельских поселений</w:t>
            </w:r>
          </w:p>
        </w:tc>
      </w:tr>
      <w:tr w:rsidR="004366C6" w:rsidRPr="003D5DE9" w:rsidTr="007C4317">
        <w:trPr>
          <w:gridAfter w:val="2"/>
          <w:wAfter w:w="1292" w:type="dxa"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F02668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1 17 15030 10 9100 150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Инициативные платежи, зачисляемые в  бюджеты сельских поселений от физических лиц</w:t>
            </w:r>
          </w:p>
        </w:tc>
      </w:tr>
      <w:tr w:rsidR="004366C6" w:rsidRPr="003D5DE9" w:rsidTr="007C4317">
        <w:trPr>
          <w:gridAfter w:val="2"/>
          <w:wAfter w:w="1292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7C4317" w:rsidP="003D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1 18 05000 10 0000 180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 xml:space="preserve"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</w:t>
            </w:r>
          </w:p>
        </w:tc>
      </w:tr>
      <w:tr w:rsidR="004366C6" w:rsidRPr="003D5DE9" w:rsidTr="007C4317">
        <w:trPr>
          <w:gridAfter w:val="2"/>
          <w:wAfter w:w="1292" w:type="dxa"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2 02 15001 10 0315 150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Дотации бюджетам сельских поселений на выравнивание бюджетной обеспеченности</w:t>
            </w:r>
          </w:p>
        </w:tc>
      </w:tr>
      <w:tr w:rsidR="004366C6" w:rsidRPr="003D5DE9" w:rsidTr="007C4317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6C6" w:rsidRPr="003D5DE9" w:rsidRDefault="004366C6" w:rsidP="00F02668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2 02 19999 10 0</w:t>
            </w:r>
            <w:r w:rsidR="00F02668">
              <w:rPr>
                <w:sz w:val="20"/>
                <w:szCs w:val="20"/>
              </w:rPr>
              <w:t>165</w:t>
            </w:r>
            <w:r w:rsidRPr="003D5DE9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</w:t>
            </w:r>
            <w:r w:rsidR="00F02668" w:rsidRPr="00F02668">
              <w:rPr>
                <w:color w:val="000000"/>
                <w:sz w:val="20"/>
                <w:szCs w:val="20"/>
              </w:rPr>
              <w:t xml:space="preserve">  Прочие дотации на стимулирование руководителей исполнительно-распорядительных органов муниципальных образований области</w:t>
            </w:r>
          </w:p>
        </w:tc>
      </w:tr>
      <w:tr w:rsidR="004366C6" w:rsidRPr="003D5DE9" w:rsidTr="007C4317">
        <w:trPr>
          <w:gridAfter w:val="2"/>
          <w:wAfter w:w="1292" w:type="dxa"/>
          <w:trHeight w:val="13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2 02 20299 10 0000 150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366C6" w:rsidRPr="003D5DE9" w:rsidTr="007C4317">
        <w:trPr>
          <w:gridAfter w:val="2"/>
          <w:wAfter w:w="1292" w:type="dxa"/>
          <w:trHeight w:val="10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6C6" w:rsidRPr="003D5DE9" w:rsidRDefault="004366C6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2 02 20302 10 0000 150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02668" w:rsidRPr="003D5DE9" w:rsidTr="007C4317">
        <w:trPr>
          <w:gridAfter w:val="2"/>
          <w:wAfter w:w="1292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BF7D7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2 02 25555 10 0000 150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Субсидии на реализацию программ формирования современной городской среды</w:t>
            </w:r>
          </w:p>
        </w:tc>
      </w:tr>
      <w:tr w:rsidR="00F02668" w:rsidRPr="003D5DE9" w:rsidTr="007C4317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BF7D7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Субсидии бюджетам сельских поселений на обеспечение комплексного развития сельских территорий</w:t>
            </w:r>
          </w:p>
        </w:tc>
      </w:tr>
      <w:tr w:rsidR="00F02668" w:rsidRPr="003D5DE9" w:rsidTr="007C4317">
        <w:trPr>
          <w:gridAfter w:val="2"/>
          <w:wAfter w:w="1292" w:type="dxa"/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BF7D7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2 02 29999 10 0211 150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субсидии бюджетам сельских поселений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</w:t>
            </w:r>
          </w:p>
        </w:tc>
      </w:tr>
      <w:tr w:rsidR="00F02668" w:rsidRPr="003D5DE9" w:rsidTr="007C4317">
        <w:trPr>
          <w:gridAfter w:val="2"/>
          <w:wAfter w:w="1292" w:type="dxa"/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BF7D7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2 02 29999 10 0230 150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F02668" w:rsidRPr="003D5DE9" w:rsidTr="007C4317">
        <w:trPr>
          <w:gridAfter w:val="2"/>
          <w:wAfter w:w="1292" w:type="dxa"/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BF7D7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2 02 29999 10 0233 150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субсидии бюджетам сельских поселений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</w:tr>
      <w:tr w:rsidR="00F02668" w:rsidRPr="003D5DE9" w:rsidTr="007C4317">
        <w:trPr>
          <w:gridAfter w:val="2"/>
          <w:wAfter w:w="1292" w:type="dxa"/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BF7D7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2 02 29999 10 0258 150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субсидии бюджетам сельских поселений на реализацию проектов развития общественной инфрастру</w:t>
            </w:r>
            <w:r>
              <w:rPr>
                <w:color w:val="000000"/>
                <w:sz w:val="20"/>
                <w:szCs w:val="20"/>
              </w:rPr>
              <w:t xml:space="preserve">ктуры муниципальных образований, </w:t>
            </w:r>
            <w:r w:rsidRPr="003D5DE9">
              <w:rPr>
                <w:color w:val="000000"/>
                <w:sz w:val="20"/>
                <w:szCs w:val="20"/>
              </w:rPr>
              <w:t>основанных на местных инициативах</w:t>
            </w:r>
          </w:p>
        </w:tc>
      </w:tr>
      <w:tr w:rsidR="00F02668" w:rsidRPr="003D5DE9" w:rsidTr="007C4317">
        <w:trPr>
          <w:gridAfter w:val="2"/>
          <w:wAfter w:w="1292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BF7D7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2 02 29999 10 0286 150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субсидии бюджетам муниципальных районов на мероприятия, направленные на энергосбережение и повышение </w:t>
            </w:r>
            <w:proofErr w:type="spellStart"/>
            <w:r w:rsidRPr="003D5DE9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3D5DE9">
              <w:rPr>
                <w:color w:val="000000"/>
                <w:sz w:val="20"/>
                <w:szCs w:val="20"/>
              </w:rPr>
              <w:t xml:space="preserve"> в Калужской области</w:t>
            </w:r>
          </w:p>
        </w:tc>
      </w:tr>
      <w:tr w:rsidR="004366C6" w:rsidRPr="003D5DE9" w:rsidTr="007C4317">
        <w:trPr>
          <w:gridAfter w:val="2"/>
          <w:wAfter w:w="1292" w:type="dxa"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02668" w:rsidRPr="003D5DE9" w:rsidTr="007C4317">
        <w:trPr>
          <w:gridAfter w:val="2"/>
          <w:wAfter w:w="1292" w:type="dxa"/>
          <w:trHeight w:val="8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0F781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2 02 40014 10 0048 150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(жилищный контроль)</w:t>
            </w:r>
          </w:p>
        </w:tc>
      </w:tr>
      <w:tr w:rsidR="00F02668" w:rsidRPr="003D5DE9" w:rsidTr="007C4317">
        <w:trPr>
          <w:gridAfter w:val="2"/>
          <w:wAfter w:w="1292" w:type="dxa"/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0F781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2 02 40014 10 0049 150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(мероприятия в области земельных отношений)</w:t>
            </w:r>
          </w:p>
        </w:tc>
      </w:tr>
      <w:tr w:rsidR="00F02668" w:rsidRPr="003D5DE9" w:rsidTr="007C4317">
        <w:trPr>
          <w:gridAfter w:val="2"/>
          <w:wAfter w:w="1292" w:type="dxa"/>
          <w:trHeight w:val="10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0F781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2 02 40014 10 0050 150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(организация ритуальных услуг и содержание мест захоронений)</w:t>
            </w:r>
          </w:p>
        </w:tc>
      </w:tr>
      <w:tr w:rsidR="00F02668" w:rsidRPr="003D5DE9" w:rsidTr="007C4317">
        <w:trPr>
          <w:gridAfter w:val="2"/>
          <w:wAfter w:w="1292" w:type="dxa"/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0F7815">
              <w:rPr>
                <w:color w:val="000000"/>
                <w:sz w:val="20"/>
                <w:szCs w:val="20"/>
              </w:rPr>
              <w:lastRenderedPageBreak/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2 02 40014 10 0051 150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(обеспечение безопасности людей на водных объектах)</w:t>
            </w:r>
          </w:p>
        </w:tc>
      </w:tr>
      <w:tr w:rsidR="00F02668" w:rsidRPr="003D5DE9" w:rsidTr="007C4317">
        <w:trPr>
          <w:gridAfter w:val="2"/>
          <w:wAfter w:w="1292" w:type="dxa"/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0F781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2 02 40014 10 0052 150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(организация сбора и вывоза бытовых отходов и мусора)</w:t>
            </w:r>
          </w:p>
        </w:tc>
      </w:tr>
      <w:tr w:rsidR="004366C6" w:rsidRPr="003D5DE9" w:rsidTr="007C4317">
        <w:trPr>
          <w:gridAfter w:val="2"/>
          <w:wAfter w:w="1292" w:type="dxa"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2 02 40014 10 0061 150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(ремонт дорог)</w:t>
            </w:r>
          </w:p>
        </w:tc>
      </w:tr>
      <w:tr w:rsidR="00F02668" w:rsidRPr="003D5DE9" w:rsidTr="007C4317">
        <w:trPr>
          <w:gridAfter w:val="2"/>
          <w:wAfter w:w="1292" w:type="dxa"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5E6B0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2 02 40014 10 0071 150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(содержание дорог поселений)</w:t>
            </w:r>
          </w:p>
        </w:tc>
      </w:tr>
      <w:tr w:rsidR="00F02668" w:rsidRPr="003D5DE9" w:rsidTr="007C4317">
        <w:trPr>
          <w:gridAfter w:val="2"/>
          <w:wAfter w:w="1292" w:type="dxa"/>
          <w:trHeight w:val="10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5E6B0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2 02 40014 10 0080 150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(создание и содержание мест (площадок) накопления твердых коммунальных отходов)</w:t>
            </w:r>
          </w:p>
        </w:tc>
      </w:tr>
      <w:tr w:rsidR="00F02668" w:rsidRPr="003D5DE9" w:rsidTr="007C4317">
        <w:trPr>
          <w:gridAfter w:val="2"/>
          <w:wAfter w:w="1292" w:type="dxa"/>
          <w:trHeight w:val="10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5E6B0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2 02 40014 10 0211 150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</w:t>
            </w:r>
          </w:p>
        </w:tc>
      </w:tr>
      <w:tr w:rsidR="00F02668" w:rsidRPr="003D5DE9" w:rsidTr="007C4317">
        <w:trPr>
          <w:gridAfter w:val="2"/>
          <w:wAfter w:w="1292" w:type="dxa"/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F02668" w:rsidRDefault="00F02668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5E6B0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2 02 40014 10 0233 150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8" w:rsidRPr="003D5DE9" w:rsidRDefault="00F0266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</w:tr>
      <w:tr w:rsidR="004366C6" w:rsidRPr="003D5DE9" w:rsidTr="007C4317">
        <w:trPr>
          <w:gridAfter w:val="2"/>
          <w:wAfter w:w="1292" w:type="dxa"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2 0 245160 10 0077 150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(организация уличного освещения)</w:t>
            </w:r>
          </w:p>
        </w:tc>
      </w:tr>
      <w:tr w:rsidR="004366C6" w:rsidRPr="003D5DE9" w:rsidTr="007C4317">
        <w:trPr>
          <w:gridAfter w:val="2"/>
          <w:wAfter w:w="1292" w:type="dxa"/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2 02 45160 10 0078 150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C6" w:rsidRPr="003D5DE9" w:rsidRDefault="004366C6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(благоустройство объекта, увековечивающего память погибших при защите Отечества)</w:t>
            </w:r>
          </w:p>
        </w:tc>
      </w:tr>
      <w:tr w:rsidR="007C4317" w:rsidRPr="003D5DE9" w:rsidTr="007C4317">
        <w:trPr>
          <w:gridAfter w:val="2"/>
          <w:wAfter w:w="1292" w:type="dxa"/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2 029999 10 0056 150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межбюджетные трансферты, передаваемые бюджетам сельских поселений на организацию и материально-техническое обеспечение выборов на территории муниципального района "</w:t>
            </w:r>
            <w:proofErr w:type="spellStart"/>
            <w:r w:rsidRPr="003D5DE9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3D5DE9">
              <w:rPr>
                <w:color w:val="000000"/>
                <w:sz w:val="20"/>
                <w:szCs w:val="20"/>
              </w:rPr>
              <w:t xml:space="preserve"> район"</w:t>
            </w:r>
          </w:p>
        </w:tc>
      </w:tr>
      <w:tr w:rsidR="007C4317" w:rsidRPr="003D5DE9" w:rsidTr="007C4317">
        <w:trPr>
          <w:gridAfter w:val="2"/>
          <w:wAfter w:w="1292" w:type="dxa"/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2 02 49999 10 0075 150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межбюджетные трансферты, передаваемые бюджетам сельских поселений из бюджета муниципального района на осуществление выплат стимулирующего характера руководителям исполнительно-распорядительных органов сельских поселений, входящих в состав муниципального района "</w:t>
            </w:r>
            <w:proofErr w:type="spellStart"/>
            <w:r w:rsidRPr="003D5DE9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3D5DE9">
              <w:rPr>
                <w:color w:val="000000"/>
                <w:sz w:val="20"/>
                <w:szCs w:val="20"/>
              </w:rPr>
              <w:t xml:space="preserve"> район"</w:t>
            </w:r>
          </w:p>
        </w:tc>
      </w:tr>
      <w:tr w:rsidR="007C4317" w:rsidRPr="003D5DE9" w:rsidTr="007C4317">
        <w:trPr>
          <w:gridAfter w:val="2"/>
          <w:wAfter w:w="1292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2 02 49999 10 0444 150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межбюджетные трансферты, передаваемые бюджетам муниципальных образований на обеспечение расходных обязательств муниципальных образований Калужской области</w:t>
            </w:r>
          </w:p>
        </w:tc>
      </w:tr>
      <w:tr w:rsidR="007C4317" w:rsidRPr="003D5DE9" w:rsidTr="007C4317">
        <w:trPr>
          <w:gridAfter w:val="2"/>
          <w:wAfter w:w="1292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безвозмездные поступления в бюджеты сельских поселений</w:t>
            </w:r>
          </w:p>
        </w:tc>
      </w:tr>
      <w:tr w:rsidR="007C4317" w:rsidRPr="003D5DE9" w:rsidTr="007C4317">
        <w:trPr>
          <w:gridAfter w:val="2"/>
          <w:wAfter w:w="1292" w:type="dxa"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F02668" w:rsidRDefault="007C4317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3457C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2 18 60010 10 0801 150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Доходы бюджетов сельских поселений </w:t>
            </w:r>
            <w:proofErr w:type="gramStart"/>
            <w:r w:rsidRPr="003D5DE9">
              <w:rPr>
                <w:color w:val="000000"/>
                <w:sz w:val="20"/>
                <w:szCs w:val="20"/>
              </w:rPr>
              <w:t>от возврата остатков межбюджетных трансфертов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5DE9">
              <w:rPr>
                <w:color w:val="000000"/>
                <w:sz w:val="20"/>
                <w:szCs w:val="20"/>
              </w:rPr>
              <w:t xml:space="preserve"> по формированию, исполнению бюджета сельского поселения и контроля за исполнением данного бюджета, имеющих целевое назначение, прошлых лет из бюджета муниципального района</w:t>
            </w:r>
          </w:p>
        </w:tc>
      </w:tr>
      <w:tr w:rsidR="007C4317" w:rsidRPr="003D5DE9" w:rsidTr="007C4317">
        <w:trPr>
          <w:gridAfter w:val="2"/>
          <w:wAfter w:w="1292" w:type="dxa"/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F02668" w:rsidRDefault="007C4317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3457C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2 18 60010 10 0812 150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Доходы бюджетов сельских поселений </w:t>
            </w:r>
            <w:proofErr w:type="gramStart"/>
            <w:r w:rsidRPr="003D5DE9">
              <w:rPr>
                <w:color w:val="000000"/>
                <w:sz w:val="20"/>
                <w:szCs w:val="20"/>
              </w:rPr>
              <w:t>от возврата остатков межбюджетных трансфертов на осуществление части полномочий по решению вопросов местного значения по созданию условий для организации</w:t>
            </w:r>
            <w:proofErr w:type="gramEnd"/>
            <w:r w:rsidRPr="003D5DE9">
              <w:rPr>
                <w:color w:val="000000"/>
                <w:sz w:val="20"/>
                <w:szCs w:val="20"/>
              </w:rPr>
              <w:t xml:space="preserve"> досуга и обеспечения жителей поселения услугами организаций культуры в сельском поселении, имеющих целевое назначение, прошлых лет из бюджета муниципального района</w:t>
            </w:r>
          </w:p>
        </w:tc>
      </w:tr>
      <w:tr w:rsidR="007C4317" w:rsidRPr="003D5DE9" w:rsidTr="007C4317">
        <w:trPr>
          <w:gridAfter w:val="2"/>
          <w:wAfter w:w="1292" w:type="dxa"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F02668" w:rsidRDefault="007C4317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3457C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2 19 25576 10 0000 150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остатков субсидий на обеспечение комплексного развития сельских территорий из бюджетов субъектов Российской Федерации</w:t>
            </w:r>
          </w:p>
        </w:tc>
      </w:tr>
      <w:tr w:rsidR="007C4317" w:rsidRPr="003D5DE9" w:rsidTr="007C4317">
        <w:trPr>
          <w:gridAfter w:val="2"/>
          <w:wAfter w:w="1292" w:type="dxa"/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F02668" w:rsidRDefault="007C4317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3457C4">
              <w:rPr>
                <w:color w:val="000000"/>
                <w:sz w:val="20"/>
                <w:szCs w:val="20"/>
              </w:rPr>
              <w:lastRenderedPageBreak/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2 19 60010 10 0046 150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остатков межбюджетных трансфертов на осуществление части полномочий по решению вопросов местного значения в соответствии с заключенными соглашениями (ремонт дорог вне границ поселений), имеющих целевое назначение, прошлых лет из бюджетов сельских поселений.</w:t>
            </w:r>
          </w:p>
        </w:tc>
      </w:tr>
      <w:tr w:rsidR="007C4317" w:rsidRPr="003D5DE9" w:rsidTr="007C4317">
        <w:trPr>
          <w:gridAfter w:val="2"/>
          <w:wAfter w:w="1292" w:type="dxa"/>
          <w:trHeight w:val="10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F02668" w:rsidRDefault="007C4317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3457C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2 19 60010 10 0047 150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остатков межбюджетных трансфертов на осуществление части полномочий по решению вопросов местного значения в соответствии с заключенными соглашениями (дороги в границах сельских поселений), имеющих целевое назначение, прошлых лет из бюджетов сельских поселений.</w:t>
            </w:r>
          </w:p>
        </w:tc>
      </w:tr>
      <w:tr w:rsidR="007C4317" w:rsidRPr="003D5DE9" w:rsidTr="007C4317">
        <w:trPr>
          <w:gridAfter w:val="2"/>
          <w:wAfter w:w="1292" w:type="dxa"/>
          <w:trHeight w:val="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F02668" w:rsidRDefault="007C4317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3457C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2 19 60010 10 0059 150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остатков межбюджетных трансфертов,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C4317" w:rsidRPr="003D5DE9" w:rsidTr="007C4317">
        <w:trPr>
          <w:gridAfter w:val="2"/>
          <w:wAfter w:w="1292" w:type="dxa"/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F02668" w:rsidRDefault="007C4317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3457C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2 19 60010 10 0061 150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остатков межбюджетных трансфертов на осуществление части полномочий по решению вопросов местного значения в соответствии с заключенными соглашениями (ремонт дорог), имеющих целевое назначение, прошлых лет из бюджетов сельских поселений.</w:t>
            </w:r>
          </w:p>
        </w:tc>
      </w:tr>
      <w:tr w:rsidR="007C4317" w:rsidRPr="003D5DE9" w:rsidTr="007C4317">
        <w:trPr>
          <w:gridAfter w:val="2"/>
          <w:wAfter w:w="1292" w:type="dxa"/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F02668" w:rsidRDefault="007C4317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3457C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2 19 60010 10 0093 150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межбюджетных трансфертов,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C4317" w:rsidRPr="003D5DE9" w:rsidTr="007C4317">
        <w:trPr>
          <w:gridAfter w:val="2"/>
          <w:wAfter w:w="1292" w:type="dxa"/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F02668" w:rsidRDefault="007C4317" w:rsidP="00F02668">
            <w:pPr>
              <w:jc w:val="center"/>
              <w:rPr>
                <w:color w:val="000000"/>
                <w:sz w:val="20"/>
                <w:szCs w:val="20"/>
              </w:rPr>
            </w:pPr>
            <w:r w:rsidRPr="003457C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2 19 60010 10 6415 150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7" w:rsidRPr="003D5DE9" w:rsidRDefault="007C4317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E5118" w:rsidRPr="003D5DE9" w:rsidTr="00DD4511">
        <w:trPr>
          <w:gridAfter w:val="2"/>
          <w:wAfter w:w="1292" w:type="dxa"/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118" w:rsidRPr="003D5DE9" w:rsidRDefault="002E5118" w:rsidP="009D52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118" w:rsidRPr="003D5DE9" w:rsidRDefault="002E511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sz w:val="20"/>
                <w:szCs w:val="20"/>
              </w:rPr>
              <w:t>Отдел финансов администрации  (исполнительно-распорядительного органа</w:t>
            </w:r>
            <w:proofErr w:type="gramStart"/>
            <w:r w:rsidRPr="003D5DE9">
              <w:rPr>
                <w:b/>
                <w:bCs/>
                <w:sz w:val="20"/>
                <w:szCs w:val="20"/>
              </w:rPr>
              <w:t>)м</w:t>
            </w:r>
            <w:proofErr w:type="gramEnd"/>
            <w:r w:rsidRPr="003D5DE9">
              <w:rPr>
                <w:b/>
                <w:bCs/>
                <w:sz w:val="20"/>
                <w:szCs w:val="20"/>
              </w:rPr>
              <w:t xml:space="preserve">униципального района </w:t>
            </w:r>
            <w:r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3D5DE9">
              <w:rPr>
                <w:b/>
                <w:bCs/>
                <w:sz w:val="20"/>
                <w:szCs w:val="20"/>
              </w:rPr>
              <w:t>Ферзиковский</w:t>
            </w:r>
            <w:proofErr w:type="spellEnd"/>
            <w:r w:rsidRPr="003D5DE9">
              <w:rPr>
                <w:b/>
                <w:bCs/>
                <w:sz w:val="20"/>
                <w:szCs w:val="20"/>
              </w:rPr>
              <w:t xml:space="preserve"> район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E5118" w:rsidRPr="003D5DE9" w:rsidTr="007C4317">
        <w:trPr>
          <w:gridAfter w:val="2"/>
          <w:wAfter w:w="1292" w:type="dxa"/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118" w:rsidRPr="003D5DE9" w:rsidRDefault="002E5118" w:rsidP="009D52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118" w:rsidRPr="003D5DE9" w:rsidRDefault="002E5118" w:rsidP="009D52FD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18" w:rsidRPr="003D5DE9" w:rsidRDefault="002E5118" w:rsidP="009D52FD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Перечисления из бю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3D5DE9">
              <w:rPr>
                <w:color w:val="000000"/>
                <w:sz w:val="20"/>
                <w:szCs w:val="20"/>
              </w:rPr>
              <w:t>жетов поселени</w:t>
            </w:r>
            <w:proofErr w:type="gramStart"/>
            <w:r w:rsidRPr="003D5DE9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3D5DE9">
              <w:rPr>
                <w:color w:val="000000"/>
                <w:sz w:val="20"/>
                <w:szCs w:val="20"/>
              </w:rPr>
              <w:t xml:space="preserve"> в бюджеты поселений) для осуществления возврата (зачета) излишне уплаченных или излишне взысканных сумм налогов, сборов и иных платежей. а также сумм процентов за несвое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3D5DE9">
              <w:rPr>
                <w:color w:val="000000"/>
                <w:sz w:val="20"/>
                <w:szCs w:val="20"/>
              </w:rPr>
              <w:t>ременное осуществление такого возврата и процентов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5DE9">
              <w:rPr>
                <w:color w:val="000000"/>
                <w:sz w:val="20"/>
                <w:szCs w:val="20"/>
              </w:rPr>
              <w:t xml:space="preserve"> начисленных на излишне взысканные суммы.</w:t>
            </w:r>
          </w:p>
        </w:tc>
      </w:tr>
      <w:tr w:rsidR="002E5118" w:rsidRPr="003D5DE9" w:rsidTr="007C4317">
        <w:trPr>
          <w:gridAfter w:val="2"/>
          <w:wAfter w:w="1292" w:type="dxa"/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118" w:rsidRPr="003457C4" w:rsidRDefault="002E5118" w:rsidP="00F02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118" w:rsidRPr="003D5DE9" w:rsidRDefault="002E511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2E5118">
              <w:rPr>
                <w:color w:val="000000"/>
                <w:sz w:val="20"/>
                <w:szCs w:val="20"/>
              </w:rPr>
              <w:t>117 01050 10 0000 180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18" w:rsidRPr="003D5DE9" w:rsidRDefault="002E5118" w:rsidP="002E5118">
            <w:pPr>
              <w:tabs>
                <w:tab w:val="left" w:pos="6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Pr="002E5118">
              <w:rPr>
                <w:color w:val="000000"/>
                <w:sz w:val="20"/>
                <w:szCs w:val="20"/>
              </w:rPr>
              <w:t xml:space="preserve">Невыясненные </w:t>
            </w:r>
            <w:proofErr w:type="gramStart"/>
            <w:r w:rsidRPr="002E5118">
              <w:rPr>
                <w:color w:val="000000"/>
                <w:sz w:val="20"/>
                <w:szCs w:val="20"/>
              </w:rPr>
              <w:t>поступления</w:t>
            </w:r>
            <w:proofErr w:type="gramEnd"/>
            <w:r w:rsidRPr="002E5118">
              <w:rPr>
                <w:color w:val="000000"/>
                <w:sz w:val="20"/>
                <w:szCs w:val="20"/>
              </w:rPr>
              <w:t xml:space="preserve"> зачисляемые в бюджеты сельских поселений</w:t>
            </w:r>
          </w:p>
        </w:tc>
      </w:tr>
      <w:tr w:rsidR="002E5118" w:rsidRPr="003D5DE9" w:rsidTr="008A0FF3">
        <w:trPr>
          <w:gridAfter w:val="2"/>
          <w:wAfter w:w="1292" w:type="dxa"/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118" w:rsidRPr="003457C4" w:rsidRDefault="002E5118" w:rsidP="00F02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118" w:rsidRPr="002E5118" w:rsidRDefault="002E5118" w:rsidP="003D5D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5118">
              <w:rPr>
                <w:b/>
                <w:color w:val="000000"/>
                <w:sz w:val="20"/>
                <w:szCs w:val="20"/>
              </w:rPr>
              <w:t>Администрация (исполнительно-распорядительный орган) муниципального района "</w:t>
            </w:r>
            <w:proofErr w:type="spellStart"/>
            <w:r w:rsidRPr="002E5118">
              <w:rPr>
                <w:b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2E5118">
              <w:rPr>
                <w:b/>
                <w:color w:val="000000"/>
                <w:sz w:val="20"/>
                <w:szCs w:val="20"/>
              </w:rPr>
              <w:t xml:space="preserve"> район"</w:t>
            </w:r>
          </w:p>
        </w:tc>
      </w:tr>
      <w:tr w:rsidR="002E5118" w:rsidRPr="003D5DE9" w:rsidTr="007C4317">
        <w:trPr>
          <w:gridAfter w:val="2"/>
          <w:wAfter w:w="1292" w:type="dxa"/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118" w:rsidRPr="003457C4" w:rsidRDefault="002E5118" w:rsidP="00F02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118" w:rsidRPr="003D5DE9" w:rsidRDefault="002E511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2E5118">
              <w:rPr>
                <w:color w:val="000000"/>
                <w:sz w:val="20"/>
                <w:szCs w:val="20"/>
              </w:rPr>
              <w:t>111 05013 10 0000 120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18" w:rsidRPr="003D5DE9" w:rsidRDefault="002E511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2E5118"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</w:t>
            </w:r>
            <w:proofErr w:type="spellStart"/>
            <w:r w:rsidRPr="002E5118">
              <w:rPr>
                <w:color w:val="000000"/>
                <w:sz w:val="20"/>
                <w:szCs w:val="20"/>
              </w:rPr>
              <w:t>государстенная</w:t>
            </w:r>
            <w:proofErr w:type="spellEnd"/>
            <w:r w:rsidRPr="002E5118">
              <w:rPr>
                <w:color w:val="000000"/>
                <w:sz w:val="20"/>
                <w:szCs w:val="20"/>
              </w:rPr>
              <w:t xml:space="preserve"> собственность на которые не разграничена и которые </w:t>
            </w:r>
            <w:proofErr w:type="spellStart"/>
            <w:r w:rsidRPr="002E5118">
              <w:rPr>
                <w:color w:val="000000"/>
                <w:sz w:val="20"/>
                <w:szCs w:val="20"/>
              </w:rPr>
              <w:t>раположены</w:t>
            </w:r>
            <w:proofErr w:type="spellEnd"/>
            <w:r w:rsidRPr="002E5118">
              <w:rPr>
                <w:color w:val="000000"/>
                <w:sz w:val="20"/>
                <w:szCs w:val="20"/>
              </w:rPr>
              <w:t xml:space="preserve"> в границах сельских поселений, а также средства от продажи права  на заключение договоров аренды указанных земельных участков</w:t>
            </w:r>
          </w:p>
        </w:tc>
      </w:tr>
      <w:tr w:rsidR="002E5118" w:rsidRPr="003D5DE9" w:rsidTr="007C4317">
        <w:trPr>
          <w:gridAfter w:val="2"/>
          <w:wAfter w:w="1292" w:type="dxa"/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118" w:rsidRPr="003457C4" w:rsidRDefault="002E5118" w:rsidP="00F02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118" w:rsidRPr="003D5DE9" w:rsidRDefault="002E511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2E5118">
              <w:rPr>
                <w:color w:val="000000"/>
                <w:sz w:val="20"/>
                <w:szCs w:val="20"/>
              </w:rPr>
              <w:t>114 06013 10 0000 430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18" w:rsidRPr="003D5DE9" w:rsidRDefault="002E5118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2E5118">
              <w:rPr>
                <w:color w:val="000000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spellStart"/>
            <w:r w:rsidRPr="002E5118">
              <w:rPr>
                <w:color w:val="000000"/>
                <w:sz w:val="20"/>
                <w:szCs w:val="20"/>
              </w:rPr>
              <w:t>раграничена</w:t>
            </w:r>
            <w:proofErr w:type="spellEnd"/>
            <w:r w:rsidRPr="002E5118">
              <w:rPr>
                <w:color w:val="000000"/>
                <w:sz w:val="20"/>
                <w:szCs w:val="20"/>
              </w:rPr>
              <w:t xml:space="preserve"> и которые расположены в границах сельских поселений</w:t>
            </w:r>
          </w:p>
        </w:tc>
      </w:tr>
    </w:tbl>
    <w:p w:rsidR="004366C6" w:rsidRDefault="004366C6" w:rsidP="008D6C88">
      <w:pPr>
        <w:ind w:right="283"/>
        <w:rPr>
          <w:b/>
          <w:sz w:val="28"/>
          <w:szCs w:val="28"/>
        </w:rPr>
        <w:sectPr w:rsidR="004366C6" w:rsidSect="00D663A3">
          <w:pgSz w:w="11906" w:h="16838"/>
          <w:pgMar w:top="567" w:right="991" w:bottom="142" w:left="1701" w:header="708" w:footer="708" w:gutter="0"/>
          <w:cols w:space="708"/>
          <w:docGrid w:linePitch="360"/>
        </w:sectPr>
      </w:pPr>
    </w:p>
    <w:tbl>
      <w:tblPr>
        <w:tblW w:w="1091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0915"/>
      </w:tblGrid>
      <w:tr w:rsidR="0025708D" w:rsidRPr="003D5DE9" w:rsidTr="004A170D">
        <w:trPr>
          <w:trHeight w:val="1836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25708D" w:rsidRDefault="004366C6" w:rsidP="004A170D">
            <w:pPr>
              <w:jc w:val="right"/>
            </w:pPr>
            <w:r w:rsidRPr="00753C7C">
              <w:rPr>
                <w:b/>
                <w:sz w:val="28"/>
                <w:szCs w:val="28"/>
              </w:rPr>
              <w:lastRenderedPageBreak/>
              <w:t xml:space="preserve"> </w:t>
            </w:r>
            <w:r w:rsidR="0025708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25708D" w:rsidRPr="003D5DE9">
              <w:rPr>
                <w:sz w:val="22"/>
                <w:szCs w:val="22"/>
              </w:rPr>
              <w:t xml:space="preserve">Приложение № </w:t>
            </w:r>
            <w:r w:rsidR="0025708D">
              <w:rPr>
                <w:sz w:val="22"/>
                <w:szCs w:val="22"/>
              </w:rPr>
              <w:t>2</w:t>
            </w:r>
            <w:r w:rsidR="0025708D" w:rsidRPr="003D5DE9">
              <w:rPr>
                <w:sz w:val="22"/>
                <w:szCs w:val="22"/>
              </w:rPr>
              <w:t xml:space="preserve"> к Постановлению</w:t>
            </w:r>
          </w:p>
          <w:p w:rsidR="0025708D" w:rsidRDefault="0025708D" w:rsidP="004A170D">
            <w:pPr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 w:rsidRPr="003D5DE9">
              <w:rPr>
                <w:sz w:val="22"/>
                <w:szCs w:val="22"/>
              </w:rPr>
              <w:t xml:space="preserve"> администрации </w:t>
            </w:r>
            <w:proofErr w:type="gramStart"/>
            <w:r w:rsidRPr="003D5DE9">
              <w:rPr>
                <w:sz w:val="22"/>
                <w:szCs w:val="22"/>
              </w:rPr>
              <w:t>муниципального</w:t>
            </w:r>
            <w:proofErr w:type="gramEnd"/>
            <w:r w:rsidRPr="003D5DE9">
              <w:rPr>
                <w:sz w:val="22"/>
                <w:szCs w:val="22"/>
              </w:rPr>
              <w:t xml:space="preserve"> </w:t>
            </w:r>
          </w:p>
          <w:p w:rsidR="0025708D" w:rsidRDefault="0025708D" w:rsidP="004A170D">
            <w:pPr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3D5DE9">
              <w:rPr>
                <w:sz w:val="22"/>
                <w:szCs w:val="22"/>
              </w:rPr>
              <w:t>образования сельское поселение</w:t>
            </w:r>
          </w:p>
          <w:p w:rsidR="0025708D" w:rsidRPr="003D5DE9" w:rsidRDefault="0025708D" w:rsidP="007D442F">
            <w:pPr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  <w:r w:rsidRPr="003D5D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«Поселок Ферзиково» </w:t>
            </w:r>
            <w:r w:rsidRPr="003D5DE9">
              <w:rPr>
                <w:sz w:val="22"/>
                <w:szCs w:val="22"/>
              </w:rPr>
              <w:t xml:space="preserve"> от  </w:t>
            </w:r>
            <w:r>
              <w:rPr>
                <w:sz w:val="22"/>
                <w:szCs w:val="22"/>
              </w:rPr>
              <w:t>«</w:t>
            </w:r>
            <w:r w:rsidR="007D442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»</w:t>
            </w:r>
            <w:r w:rsidRPr="003D5DE9">
              <w:rPr>
                <w:sz w:val="22"/>
                <w:szCs w:val="22"/>
              </w:rPr>
              <w:t xml:space="preserve">  </w:t>
            </w:r>
            <w:r w:rsidR="007D442F">
              <w:rPr>
                <w:sz w:val="22"/>
                <w:szCs w:val="22"/>
              </w:rPr>
              <w:t xml:space="preserve">декабря </w:t>
            </w:r>
            <w:r w:rsidRPr="003D5DE9">
              <w:rPr>
                <w:sz w:val="22"/>
                <w:szCs w:val="22"/>
              </w:rPr>
              <w:t xml:space="preserve"> 2021 года №</w:t>
            </w:r>
            <w:r w:rsidR="007D442F">
              <w:rPr>
                <w:sz w:val="22"/>
                <w:szCs w:val="22"/>
              </w:rPr>
              <w:t xml:space="preserve"> 117</w:t>
            </w:r>
          </w:p>
        </w:tc>
      </w:tr>
    </w:tbl>
    <w:p w:rsidR="0025708D" w:rsidRPr="00C10BA9" w:rsidRDefault="0025708D" w:rsidP="0025708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C10BA9">
        <w:rPr>
          <w:b/>
          <w:bCs/>
          <w:color w:val="000000"/>
          <w:sz w:val="26"/>
          <w:szCs w:val="26"/>
        </w:rPr>
        <w:t xml:space="preserve">Положение о порядке и сроках внесения изменений в перечень главных администраторов доходов бюджета муниципального </w:t>
      </w:r>
      <w:r>
        <w:rPr>
          <w:b/>
          <w:bCs/>
          <w:color w:val="000000"/>
          <w:sz w:val="26"/>
          <w:szCs w:val="26"/>
        </w:rPr>
        <w:t>образования сельское  поселение  «Поселок Ферзиково»</w:t>
      </w:r>
    </w:p>
    <w:p w:rsidR="0025708D" w:rsidRPr="00C10BA9" w:rsidRDefault="0025708D" w:rsidP="0025708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5708D" w:rsidRPr="00C10BA9" w:rsidRDefault="0025708D" w:rsidP="0025708D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C10BA9">
        <w:rPr>
          <w:color w:val="000000"/>
          <w:sz w:val="26"/>
          <w:szCs w:val="26"/>
        </w:rPr>
        <w:t xml:space="preserve">1. Настоящее Положение определяет порядок и сроки внесения изменений в перечень главных администраторов доходов бюджета муниципального </w:t>
      </w:r>
      <w:r>
        <w:rPr>
          <w:color w:val="000000"/>
          <w:sz w:val="26"/>
          <w:szCs w:val="26"/>
        </w:rPr>
        <w:t>образования  сельского  поселения «Поселок Ферзиково»</w:t>
      </w:r>
      <w:r w:rsidRPr="00C10BA9">
        <w:rPr>
          <w:color w:val="000000"/>
          <w:sz w:val="26"/>
          <w:szCs w:val="26"/>
        </w:rPr>
        <w:t>.</w:t>
      </w:r>
    </w:p>
    <w:p w:rsidR="0025708D" w:rsidRPr="00C10BA9" w:rsidRDefault="0025708D" w:rsidP="0025708D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C10BA9">
        <w:rPr>
          <w:color w:val="000000"/>
          <w:sz w:val="26"/>
          <w:szCs w:val="26"/>
        </w:rPr>
        <w:t xml:space="preserve">2. В случаях изменения состава и (или) функций главных администраторов доходов бюджета муниципального </w:t>
      </w:r>
      <w:proofErr w:type="spellStart"/>
      <w:proofErr w:type="gramStart"/>
      <w:r w:rsidRPr="00C10BA9">
        <w:rPr>
          <w:color w:val="000000"/>
          <w:sz w:val="26"/>
          <w:szCs w:val="26"/>
        </w:rPr>
        <w:t>муниципального</w:t>
      </w:r>
      <w:proofErr w:type="spellEnd"/>
      <w:proofErr w:type="gramEnd"/>
      <w:r w:rsidRPr="00C10B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образования  сельского  поселения «Поселок Ферзиково»</w:t>
      </w:r>
      <w:r w:rsidRPr="00C10BA9">
        <w:rPr>
          <w:color w:val="000000"/>
          <w:sz w:val="26"/>
          <w:szCs w:val="26"/>
        </w:rPr>
        <w:t xml:space="preserve">, принципов назначения и присвоения структуры кодов классификации доходов бюджета муниципального </w:t>
      </w:r>
      <w:r>
        <w:rPr>
          <w:color w:val="000000"/>
          <w:sz w:val="26"/>
          <w:szCs w:val="26"/>
        </w:rPr>
        <w:t>образования  сельского  поселения «Поселок Ферзиково»</w:t>
      </w:r>
      <w:r w:rsidRPr="00C10BA9">
        <w:rPr>
          <w:color w:val="000000"/>
          <w:sz w:val="26"/>
          <w:szCs w:val="26"/>
        </w:rPr>
        <w:t xml:space="preserve">, изменения в перечень главных администраторов доходов бюджета муниципального </w:t>
      </w:r>
      <w:r>
        <w:rPr>
          <w:color w:val="000000"/>
          <w:sz w:val="26"/>
          <w:szCs w:val="26"/>
        </w:rPr>
        <w:t>образования  сельского  поселения «Поселок Ферзиково»</w:t>
      </w:r>
      <w:r w:rsidRPr="00C10BA9">
        <w:rPr>
          <w:color w:val="000000"/>
          <w:sz w:val="26"/>
          <w:szCs w:val="26"/>
        </w:rPr>
        <w:t xml:space="preserve">, а также в состав закрепленных за главными администраторами доходов бюджета кодов классификации доходов бюджета муниципального </w:t>
      </w:r>
      <w:r>
        <w:rPr>
          <w:color w:val="000000"/>
          <w:sz w:val="26"/>
          <w:szCs w:val="26"/>
        </w:rPr>
        <w:t xml:space="preserve">образования  сельского  поселения «Поселок Ферзиково» </w:t>
      </w:r>
      <w:r w:rsidRPr="00C10BA9">
        <w:rPr>
          <w:color w:val="000000"/>
          <w:sz w:val="26"/>
          <w:szCs w:val="26"/>
        </w:rPr>
        <w:t>вносятся приказом финансового органа муниципального района «</w:t>
      </w:r>
      <w:proofErr w:type="spellStart"/>
      <w:r>
        <w:rPr>
          <w:color w:val="000000"/>
          <w:sz w:val="26"/>
          <w:szCs w:val="26"/>
        </w:rPr>
        <w:t>Ферзиковский</w:t>
      </w:r>
      <w:proofErr w:type="spellEnd"/>
      <w:r w:rsidRPr="00C10BA9">
        <w:rPr>
          <w:color w:val="000000"/>
          <w:sz w:val="26"/>
          <w:szCs w:val="26"/>
        </w:rPr>
        <w:t xml:space="preserve"> район». </w:t>
      </w:r>
    </w:p>
    <w:p w:rsidR="0025708D" w:rsidRPr="00C10BA9" w:rsidRDefault="0025708D" w:rsidP="0025708D">
      <w:pPr>
        <w:ind w:firstLine="709"/>
        <w:jc w:val="both"/>
        <w:rPr>
          <w:sz w:val="26"/>
          <w:szCs w:val="26"/>
        </w:rPr>
      </w:pPr>
      <w:r w:rsidRPr="00C10BA9">
        <w:rPr>
          <w:sz w:val="26"/>
          <w:szCs w:val="26"/>
        </w:rPr>
        <w:t xml:space="preserve">3. Главные администраторы доходов бюджета </w:t>
      </w:r>
      <w:r w:rsidRPr="00C10BA9">
        <w:rPr>
          <w:color w:val="000000"/>
          <w:sz w:val="26"/>
          <w:szCs w:val="26"/>
        </w:rPr>
        <w:t xml:space="preserve">муниципального </w:t>
      </w:r>
      <w:r>
        <w:rPr>
          <w:color w:val="000000"/>
          <w:sz w:val="26"/>
          <w:szCs w:val="26"/>
        </w:rPr>
        <w:t>образования  сельского  поселения «Поселок Ферзиково»</w:t>
      </w:r>
      <w:r w:rsidRPr="00C10BA9">
        <w:rPr>
          <w:sz w:val="26"/>
          <w:szCs w:val="26"/>
        </w:rPr>
        <w:t xml:space="preserve"> в случае возникновения необходимости внесения изменений в перечень главных администраторов доходов представляют в финансовый орган муниципального района соответствующие предложения с указанием следующей информации:</w:t>
      </w:r>
    </w:p>
    <w:p w:rsidR="0025708D" w:rsidRPr="00C10BA9" w:rsidRDefault="0025708D" w:rsidP="0025708D">
      <w:pPr>
        <w:pStyle w:val="a7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BA9">
        <w:rPr>
          <w:rFonts w:ascii="Times New Roman" w:hAnsi="Times New Roman" w:cs="Times New Roman"/>
          <w:sz w:val="26"/>
          <w:szCs w:val="26"/>
        </w:rPr>
        <w:t>- основания для внесения изменений в перечень главных администраторов доходов бюджета с указанием реквизитов нормативных правовых актов, устанавливающих правовые основания по внесению изменений в перечень главных администраторов доходов бюджета;</w:t>
      </w:r>
    </w:p>
    <w:p w:rsidR="0025708D" w:rsidRPr="00C10BA9" w:rsidRDefault="0025708D" w:rsidP="0025708D">
      <w:pPr>
        <w:pStyle w:val="a7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BA9">
        <w:rPr>
          <w:rFonts w:ascii="Times New Roman" w:hAnsi="Times New Roman" w:cs="Times New Roman"/>
          <w:sz w:val="26"/>
          <w:szCs w:val="26"/>
        </w:rPr>
        <w:t>- наименование и код главного администратора доходов бюджета;</w:t>
      </w:r>
    </w:p>
    <w:p w:rsidR="0025708D" w:rsidRPr="00C10BA9" w:rsidRDefault="0025708D" w:rsidP="0025708D">
      <w:pPr>
        <w:pStyle w:val="a7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BA9">
        <w:rPr>
          <w:rFonts w:ascii="Times New Roman" w:hAnsi="Times New Roman" w:cs="Times New Roman"/>
          <w:sz w:val="26"/>
          <w:szCs w:val="26"/>
        </w:rPr>
        <w:t>- код вида (подвида) доходов бюджета;</w:t>
      </w:r>
    </w:p>
    <w:p w:rsidR="0025708D" w:rsidRPr="00C10BA9" w:rsidRDefault="0025708D" w:rsidP="0025708D">
      <w:pPr>
        <w:pStyle w:val="a7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BA9">
        <w:rPr>
          <w:rFonts w:ascii="Times New Roman" w:hAnsi="Times New Roman" w:cs="Times New Roman"/>
          <w:sz w:val="26"/>
          <w:szCs w:val="26"/>
        </w:rPr>
        <w:t>- наименование кода вида (подвида) доходов бюджета.</w:t>
      </w:r>
    </w:p>
    <w:p w:rsidR="0025708D" w:rsidRPr="00C10BA9" w:rsidRDefault="0025708D" w:rsidP="0025708D">
      <w:pPr>
        <w:pStyle w:val="a7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BA9">
        <w:rPr>
          <w:rFonts w:ascii="Times New Roman" w:hAnsi="Times New Roman" w:cs="Times New Roman"/>
          <w:sz w:val="26"/>
          <w:szCs w:val="26"/>
        </w:rPr>
        <w:t xml:space="preserve">4. Изменения в перечень главных администраторов доходов бюджета </w:t>
      </w:r>
      <w:r w:rsidRPr="00C10B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Pr="00C10BA9">
        <w:rPr>
          <w:rFonts w:ascii="Times New Roman" w:hAnsi="Times New Roman" w:cs="Times New Roman"/>
          <w:color w:val="000000"/>
          <w:sz w:val="26"/>
          <w:szCs w:val="26"/>
        </w:rPr>
        <w:t>образования  сельского  поселения «</w:t>
      </w:r>
      <w:r>
        <w:rPr>
          <w:color w:val="000000"/>
          <w:sz w:val="26"/>
          <w:szCs w:val="26"/>
        </w:rPr>
        <w:t>Поселок Ферзиково</w:t>
      </w:r>
      <w:r w:rsidRPr="00C10BA9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10BA9">
        <w:rPr>
          <w:rFonts w:ascii="Times New Roman" w:hAnsi="Times New Roman" w:cs="Times New Roman"/>
          <w:sz w:val="26"/>
          <w:szCs w:val="26"/>
        </w:rPr>
        <w:t>вносятся не позднее 30 календарных дней со дня представления в финансовый орган муниципального района предложений от главных администраторов доходов бюджета.</w:t>
      </w:r>
    </w:p>
    <w:p w:rsidR="004366C6" w:rsidRPr="00753C7C" w:rsidRDefault="004366C6" w:rsidP="0025708D">
      <w:pPr>
        <w:pStyle w:val="a5"/>
        <w:ind w:firstLine="0"/>
        <w:jc w:val="left"/>
        <w:rPr>
          <w:b/>
          <w:szCs w:val="28"/>
        </w:rPr>
      </w:pPr>
    </w:p>
    <w:sectPr w:rsidR="004366C6" w:rsidRPr="00753C7C" w:rsidSect="0025708D">
      <w:pgSz w:w="11906" w:h="16838"/>
      <w:pgMar w:top="567" w:right="991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C89"/>
    <w:multiLevelType w:val="hybridMultilevel"/>
    <w:tmpl w:val="A38E19DC"/>
    <w:lvl w:ilvl="0" w:tplc="E9FAD5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145B09B5"/>
    <w:multiLevelType w:val="hybridMultilevel"/>
    <w:tmpl w:val="EDBAAB48"/>
    <w:lvl w:ilvl="0" w:tplc="4822B3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197D70"/>
    <w:multiLevelType w:val="multilevel"/>
    <w:tmpl w:val="B094B9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9E6"/>
    <w:rsid w:val="00002B5E"/>
    <w:rsid w:val="00014C0F"/>
    <w:rsid w:val="00035ED8"/>
    <w:rsid w:val="00043215"/>
    <w:rsid w:val="00072F17"/>
    <w:rsid w:val="0007680D"/>
    <w:rsid w:val="000B4476"/>
    <w:rsid w:val="000B5435"/>
    <w:rsid w:val="000D4710"/>
    <w:rsid w:val="000D79D5"/>
    <w:rsid w:val="00133F1D"/>
    <w:rsid w:val="001468F1"/>
    <w:rsid w:val="00162BBC"/>
    <w:rsid w:val="00186709"/>
    <w:rsid w:val="001A0D33"/>
    <w:rsid w:val="001D73C5"/>
    <w:rsid w:val="002102A1"/>
    <w:rsid w:val="00235528"/>
    <w:rsid w:val="0025708D"/>
    <w:rsid w:val="00272795"/>
    <w:rsid w:val="00291DB3"/>
    <w:rsid w:val="002D767A"/>
    <w:rsid w:val="002E5118"/>
    <w:rsid w:val="00313D41"/>
    <w:rsid w:val="00351996"/>
    <w:rsid w:val="00352017"/>
    <w:rsid w:val="003A2539"/>
    <w:rsid w:val="003C50B3"/>
    <w:rsid w:val="003D5DE9"/>
    <w:rsid w:val="003F1AB3"/>
    <w:rsid w:val="004366C6"/>
    <w:rsid w:val="00443838"/>
    <w:rsid w:val="004A682A"/>
    <w:rsid w:val="004B5B01"/>
    <w:rsid w:val="004F1EE7"/>
    <w:rsid w:val="00500AD7"/>
    <w:rsid w:val="00517259"/>
    <w:rsid w:val="005332D4"/>
    <w:rsid w:val="00536357"/>
    <w:rsid w:val="0056344F"/>
    <w:rsid w:val="00563450"/>
    <w:rsid w:val="00584256"/>
    <w:rsid w:val="0059709B"/>
    <w:rsid w:val="005A6EF0"/>
    <w:rsid w:val="005C2ADF"/>
    <w:rsid w:val="005C39A7"/>
    <w:rsid w:val="005D06CC"/>
    <w:rsid w:val="005D2975"/>
    <w:rsid w:val="005D651E"/>
    <w:rsid w:val="005E5BDC"/>
    <w:rsid w:val="005E69A6"/>
    <w:rsid w:val="00612203"/>
    <w:rsid w:val="00625B33"/>
    <w:rsid w:val="00681FE9"/>
    <w:rsid w:val="006D1FAA"/>
    <w:rsid w:val="006D7FA7"/>
    <w:rsid w:val="0071234B"/>
    <w:rsid w:val="00713E18"/>
    <w:rsid w:val="00714989"/>
    <w:rsid w:val="0072560F"/>
    <w:rsid w:val="007329E6"/>
    <w:rsid w:val="00753C7C"/>
    <w:rsid w:val="00756169"/>
    <w:rsid w:val="007807C7"/>
    <w:rsid w:val="007975FA"/>
    <w:rsid w:val="007A0505"/>
    <w:rsid w:val="007C4317"/>
    <w:rsid w:val="007D442F"/>
    <w:rsid w:val="007F3018"/>
    <w:rsid w:val="00820692"/>
    <w:rsid w:val="00844ABA"/>
    <w:rsid w:val="00857F61"/>
    <w:rsid w:val="00884793"/>
    <w:rsid w:val="00886004"/>
    <w:rsid w:val="00891585"/>
    <w:rsid w:val="008B4E95"/>
    <w:rsid w:val="008D6C88"/>
    <w:rsid w:val="009446C0"/>
    <w:rsid w:val="00962C85"/>
    <w:rsid w:val="009667E0"/>
    <w:rsid w:val="009B2B47"/>
    <w:rsid w:val="009F1F25"/>
    <w:rsid w:val="00A43276"/>
    <w:rsid w:val="00A443D5"/>
    <w:rsid w:val="00A7485D"/>
    <w:rsid w:val="00AA2930"/>
    <w:rsid w:val="00AA3C84"/>
    <w:rsid w:val="00AE4B6A"/>
    <w:rsid w:val="00B10541"/>
    <w:rsid w:val="00B265B1"/>
    <w:rsid w:val="00B37315"/>
    <w:rsid w:val="00B66510"/>
    <w:rsid w:val="00BC2A9C"/>
    <w:rsid w:val="00BC2F96"/>
    <w:rsid w:val="00BD2C69"/>
    <w:rsid w:val="00C27A44"/>
    <w:rsid w:val="00C403AD"/>
    <w:rsid w:val="00C4571F"/>
    <w:rsid w:val="00C46257"/>
    <w:rsid w:val="00C52662"/>
    <w:rsid w:val="00C52AA4"/>
    <w:rsid w:val="00C567F1"/>
    <w:rsid w:val="00C74C10"/>
    <w:rsid w:val="00CA251A"/>
    <w:rsid w:val="00CC5E36"/>
    <w:rsid w:val="00CD3D17"/>
    <w:rsid w:val="00CE4BFC"/>
    <w:rsid w:val="00D13DE7"/>
    <w:rsid w:val="00D226AE"/>
    <w:rsid w:val="00D30121"/>
    <w:rsid w:val="00D620F3"/>
    <w:rsid w:val="00D663A3"/>
    <w:rsid w:val="00D753FF"/>
    <w:rsid w:val="00D838DE"/>
    <w:rsid w:val="00DC07D3"/>
    <w:rsid w:val="00DD418D"/>
    <w:rsid w:val="00E170F6"/>
    <w:rsid w:val="00E555D8"/>
    <w:rsid w:val="00E621A7"/>
    <w:rsid w:val="00E62675"/>
    <w:rsid w:val="00E81E6E"/>
    <w:rsid w:val="00EB1BC2"/>
    <w:rsid w:val="00EC0611"/>
    <w:rsid w:val="00EE3742"/>
    <w:rsid w:val="00F02668"/>
    <w:rsid w:val="00F16B74"/>
    <w:rsid w:val="00F54FFA"/>
    <w:rsid w:val="00F62281"/>
    <w:rsid w:val="00FE13A4"/>
    <w:rsid w:val="00FE341D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7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D66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663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9F1F25"/>
    <w:pPr>
      <w:widowControl w:val="0"/>
      <w:snapToGrid w:val="0"/>
      <w:ind w:hanging="54"/>
      <w:jc w:val="center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9F1F25"/>
    <w:rPr>
      <w:rFonts w:cs="Times New Roman"/>
      <w:sz w:val="28"/>
    </w:rPr>
  </w:style>
  <w:style w:type="paragraph" w:styleId="a7">
    <w:name w:val="List Paragraph"/>
    <w:basedOn w:val="a"/>
    <w:uiPriority w:val="99"/>
    <w:qFormat/>
    <w:rsid w:val="0025708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4090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SPecialiST RePack</Company>
  <LinksUpToDate>false</LinksUpToDate>
  <CharactersWithSpaces>27350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Obl</dc:creator>
  <cp:lastModifiedBy>User</cp:lastModifiedBy>
  <cp:revision>11</cp:revision>
  <cp:lastPrinted>2021-12-30T10:59:00Z</cp:lastPrinted>
  <dcterms:created xsi:type="dcterms:W3CDTF">2021-11-26T05:25:00Z</dcterms:created>
  <dcterms:modified xsi:type="dcterms:W3CDTF">2021-12-30T11:00:00Z</dcterms:modified>
</cp:coreProperties>
</file>