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74B" w:rsidRDefault="00B3574B" w:rsidP="00B3574B">
      <w:pPr>
        <w:shd w:val="clear" w:color="auto" w:fill="FFFFFF"/>
        <w:tabs>
          <w:tab w:val="left" w:pos="1950"/>
          <w:tab w:val="center" w:pos="4677"/>
        </w:tabs>
        <w:spacing w:before="10"/>
      </w:pPr>
      <w:r>
        <w:rPr>
          <w:b/>
        </w:rPr>
        <w:t xml:space="preserve">                                                               </w:t>
      </w:r>
      <w:r>
        <w:rPr>
          <w:sz w:val="20"/>
          <w:szCs w:val="20"/>
        </w:rPr>
        <w:object w:dxaOrig="1070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35pt;height:54pt" o:ole="" fillcolor="window">
            <v:imagedata r:id="rId5" o:title=""/>
          </v:shape>
          <o:OLEObject Type="Embed" ProgID="PBrush" ShapeID="_x0000_i1025" DrawAspect="Content" ObjectID="_1605421065" r:id="rId6"/>
        </w:object>
      </w:r>
    </w:p>
    <w:p w:rsidR="00B3574B" w:rsidRDefault="00B3574B" w:rsidP="00B3574B">
      <w:pPr>
        <w:tabs>
          <w:tab w:val="left" w:pos="3045"/>
        </w:tabs>
        <w:rPr>
          <w:b/>
        </w:rPr>
      </w:pPr>
    </w:p>
    <w:p w:rsidR="00B3574B" w:rsidRDefault="00B3574B" w:rsidP="00B3574B">
      <w:pPr>
        <w:tabs>
          <w:tab w:val="left" w:pos="2355"/>
          <w:tab w:val="center" w:pos="4677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  <w:t xml:space="preserve">           Российская  Федерация</w:t>
      </w:r>
    </w:p>
    <w:p w:rsidR="00B3574B" w:rsidRDefault="00B3574B" w:rsidP="00B3574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 сельского  поселения  "Посёлок  Ферзиково"</w:t>
      </w:r>
    </w:p>
    <w:p w:rsidR="00B3574B" w:rsidRDefault="00B3574B" w:rsidP="00B3574B">
      <w:pPr>
        <w:jc w:val="center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Ферзиковского</w:t>
      </w:r>
      <w:proofErr w:type="spellEnd"/>
      <w:r>
        <w:rPr>
          <w:b/>
          <w:sz w:val="26"/>
          <w:szCs w:val="26"/>
        </w:rPr>
        <w:t xml:space="preserve">  района  Калужской  области</w:t>
      </w:r>
    </w:p>
    <w:p w:rsidR="00B3574B" w:rsidRDefault="00B3574B" w:rsidP="00B3574B">
      <w:pPr>
        <w:jc w:val="center"/>
        <w:rPr>
          <w:b/>
          <w:sz w:val="26"/>
          <w:szCs w:val="26"/>
        </w:rPr>
      </w:pPr>
    </w:p>
    <w:p w:rsidR="00B3574B" w:rsidRDefault="00B3574B" w:rsidP="00B3574B">
      <w:pPr>
        <w:jc w:val="center"/>
        <w:rPr>
          <w:b/>
          <w:sz w:val="26"/>
          <w:szCs w:val="26"/>
        </w:rPr>
      </w:pPr>
    </w:p>
    <w:p w:rsidR="00B3574B" w:rsidRDefault="00B3574B" w:rsidP="00B3574B">
      <w:pPr>
        <w:tabs>
          <w:tab w:val="left" w:pos="2010"/>
          <w:tab w:val="center" w:pos="467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         ПОСТАНОВЛЕНИЕ</w:t>
      </w:r>
    </w:p>
    <w:p w:rsidR="00B3574B" w:rsidRDefault="00B3574B" w:rsidP="00B3574B">
      <w:pPr>
        <w:jc w:val="center"/>
        <w:rPr>
          <w:b/>
          <w:sz w:val="28"/>
          <w:szCs w:val="28"/>
        </w:rPr>
      </w:pPr>
    </w:p>
    <w:p w:rsidR="00B3574B" w:rsidRDefault="00B3574B" w:rsidP="00B3574B">
      <w:pPr>
        <w:jc w:val="both"/>
        <w:rPr>
          <w:sz w:val="26"/>
          <w:szCs w:val="26"/>
        </w:rPr>
      </w:pPr>
      <w:r>
        <w:rPr>
          <w:sz w:val="26"/>
          <w:szCs w:val="26"/>
        </w:rPr>
        <w:t>от  «13 »   ноября  2018г.                                                                   № 11</w:t>
      </w:r>
      <w:r w:rsidR="0023711D">
        <w:rPr>
          <w:sz w:val="26"/>
          <w:szCs w:val="26"/>
        </w:rPr>
        <w:t>8</w:t>
      </w:r>
      <w:r>
        <w:rPr>
          <w:sz w:val="26"/>
          <w:szCs w:val="26"/>
        </w:rPr>
        <w:t>-П</w:t>
      </w:r>
    </w:p>
    <w:p w:rsidR="00B3574B" w:rsidRDefault="00B3574B" w:rsidP="00B3574B">
      <w:pPr>
        <w:tabs>
          <w:tab w:val="left" w:pos="2760"/>
          <w:tab w:val="center" w:pos="4677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  <w:t xml:space="preserve">      пос. Ферзиково</w:t>
      </w:r>
    </w:p>
    <w:p w:rsidR="00B3574B" w:rsidRDefault="00B3574B" w:rsidP="00B3574B">
      <w:pPr>
        <w:jc w:val="both"/>
      </w:pPr>
      <w:r>
        <w:t xml:space="preserve">           </w:t>
      </w:r>
    </w:p>
    <w:p w:rsidR="00EB6BA2" w:rsidRDefault="00EB6BA2" w:rsidP="00B3574B">
      <w:pPr>
        <w:jc w:val="both"/>
      </w:pPr>
    </w:p>
    <w:p w:rsidR="00EB6BA2" w:rsidRPr="00BB41A1" w:rsidRDefault="00EB6BA2" w:rsidP="00EB6BA2">
      <w:pPr>
        <w:rPr>
          <w:b/>
          <w:sz w:val="26"/>
          <w:szCs w:val="26"/>
        </w:rPr>
      </w:pPr>
      <w:r w:rsidRPr="00BB41A1">
        <w:rPr>
          <w:b/>
          <w:sz w:val="26"/>
          <w:szCs w:val="26"/>
        </w:rPr>
        <w:t>О перечне объектов и видах работ</w:t>
      </w:r>
    </w:p>
    <w:p w:rsidR="00EB6BA2" w:rsidRPr="00BB41A1" w:rsidRDefault="00EB6BA2" w:rsidP="00EB6BA2">
      <w:pPr>
        <w:rPr>
          <w:b/>
          <w:sz w:val="26"/>
          <w:szCs w:val="26"/>
        </w:rPr>
      </w:pPr>
      <w:r w:rsidRPr="00BB41A1">
        <w:rPr>
          <w:b/>
          <w:sz w:val="26"/>
          <w:szCs w:val="26"/>
        </w:rPr>
        <w:t>для отбывания наказания в виде</w:t>
      </w:r>
    </w:p>
    <w:p w:rsidR="00EB6BA2" w:rsidRPr="00BB41A1" w:rsidRDefault="00EB6BA2" w:rsidP="00EB6BA2">
      <w:pPr>
        <w:rPr>
          <w:b/>
          <w:sz w:val="26"/>
          <w:szCs w:val="26"/>
        </w:rPr>
      </w:pPr>
      <w:r w:rsidRPr="00BB41A1">
        <w:rPr>
          <w:b/>
          <w:sz w:val="26"/>
          <w:szCs w:val="26"/>
        </w:rPr>
        <w:t xml:space="preserve">обязательных и исправительных работ </w:t>
      </w:r>
    </w:p>
    <w:p w:rsidR="00EB6BA2" w:rsidRDefault="00EB6BA2" w:rsidP="00B3574B">
      <w:pPr>
        <w:jc w:val="both"/>
      </w:pPr>
      <w:bookmarkStart w:id="0" w:name="_GoBack"/>
      <w:bookmarkEnd w:id="0"/>
    </w:p>
    <w:p w:rsidR="00EB6BA2" w:rsidRDefault="00EB6BA2" w:rsidP="00B3574B">
      <w:pPr>
        <w:jc w:val="both"/>
        <w:rPr>
          <w:sz w:val="26"/>
          <w:szCs w:val="26"/>
        </w:rPr>
      </w:pPr>
    </w:p>
    <w:p w:rsidR="00B3574B" w:rsidRDefault="00B3574B" w:rsidP="00B3574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В соответствии с требованиями ст. 49, ст.50 Уголовного кодекса Российской Федерации, ст.25, ст39 уголовно-исполнительного кодекса Российской Федерации, Федеральным законом от 06.10.2003г. №131-ФЗ </w:t>
      </w:r>
      <w:proofErr w:type="gramStart"/>
      <w:r>
        <w:rPr>
          <w:sz w:val="26"/>
          <w:szCs w:val="26"/>
        </w:rPr>
        <w:t xml:space="preserve">( </w:t>
      </w:r>
      <w:proofErr w:type="gramEnd"/>
      <w:r>
        <w:rPr>
          <w:sz w:val="26"/>
          <w:szCs w:val="26"/>
        </w:rPr>
        <w:t xml:space="preserve">с изменениями и дополнениями ) «Об общих принципах организации местного самоуправления  в Российской Федерации, на основании Устава муниципального образования «Сельского Поселения» «Поселок Ферзиково», администрация сельского поселения «Поселок Ферзиково» </w:t>
      </w:r>
    </w:p>
    <w:p w:rsidR="00B3574B" w:rsidRDefault="00B3574B" w:rsidP="00B3574B">
      <w:pPr>
        <w:jc w:val="both"/>
      </w:pPr>
    </w:p>
    <w:p w:rsidR="00B3574B" w:rsidRDefault="00B3574B" w:rsidP="00B357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</w:t>
      </w:r>
      <w:r w:rsidR="009A30B5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>ЕТ:</w:t>
      </w:r>
    </w:p>
    <w:p w:rsidR="00B3574B" w:rsidRDefault="00B3574B" w:rsidP="00B3574B">
      <w:pPr>
        <w:jc w:val="center"/>
        <w:rPr>
          <w:b/>
          <w:sz w:val="28"/>
          <w:szCs w:val="28"/>
        </w:rPr>
      </w:pPr>
    </w:p>
    <w:p w:rsidR="00B3574B" w:rsidRDefault="00B3574B" w:rsidP="00B3574B">
      <w:pPr>
        <w:shd w:val="clear" w:color="auto" w:fill="FFFFFF"/>
        <w:ind w:firstLine="510"/>
        <w:jc w:val="both"/>
      </w:pPr>
      <w:r>
        <w:t xml:space="preserve">1.  Определить  объект  и  виды  работ  для  отбывания  наказания  </w:t>
      </w:r>
      <w:r>
        <w:rPr>
          <w:b/>
        </w:rPr>
        <w:t>в  виде  обязательных</w:t>
      </w:r>
      <w:r>
        <w:t xml:space="preserve">  работ:</w:t>
      </w:r>
    </w:p>
    <w:p w:rsidR="00B3574B" w:rsidRDefault="00B3574B" w:rsidP="00B3574B">
      <w:pPr>
        <w:shd w:val="clear" w:color="auto" w:fill="FFFFFF"/>
        <w:ind w:firstLine="510"/>
        <w:jc w:val="both"/>
      </w:pPr>
      <w:r>
        <w:t>-  Администрацию  сельского  поселения  «Посёлок  Ферзиково» - общественно-полезные  работы  по  благоустройству  территории  сельского  поселения;</w:t>
      </w:r>
    </w:p>
    <w:p w:rsidR="00B3574B" w:rsidRDefault="00B3574B" w:rsidP="00B3574B">
      <w:pPr>
        <w:shd w:val="clear" w:color="auto" w:fill="FFFFFF"/>
        <w:ind w:firstLine="510"/>
        <w:jc w:val="both"/>
      </w:pPr>
      <w:r>
        <w:t>- Муниципальное  унитарное  предприятие  «Управляющую  организацию»  сельского  поселения  «Посёлок  Ферзиково» - общественно-полезные  работы  по  благоустройству  территории  сельского  поселения;</w:t>
      </w:r>
    </w:p>
    <w:p w:rsidR="00B3574B" w:rsidRDefault="00B3574B" w:rsidP="00B3574B">
      <w:pPr>
        <w:shd w:val="clear" w:color="auto" w:fill="FFFFFF"/>
        <w:ind w:firstLine="510"/>
        <w:jc w:val="both"/>
      </w:pPr>
      <w:r>
        <w:t xml:space="preserve">-  </w:t>
      </w:r>
      <w:proofErr w:type="spellStart"/>
      <w:r>
        <w:t>Ферзиковский</w:t>
      </w:r>
      <w:proofErr w:type="spellEnd"/>
      <w:r>
        <w:t xml:space="preserve">  районный  отдел  судебных  приставов  УФССП  России  по  Калужской  области – общественно-полезные  работы  по  благоустройству  территории  сельского  поселения;</w:t>
      </w:r>
    </w:p>
    <w:p w:rsidR="00B3574B" w:rsidRDefault="00B3574B" w:rsidP="00B3574B">
      <w:pPr>
        <w:shd w:val="clear" w:color="auto" w:fill="FFFFFF"/>
        <w:ind w:firstLine="510"/>
        <w:jc w:val="both"/>
      </w:pPr>
    </w:p>
    <w:p w:rsidR="00B3574B" w:rsidRDefault="00B3574B" w:rsidP="00B3574B">
      <w:pPr>
        <w:shd w:val="clear" w:color="auto" w:fill="FFFFFF"/>
        <w:ind w:firstLine="510"/>
        <w:jc w:val="both"/>
      </w:pPr>
      <w:r>
        <w:t xml:space="preserve">2.  Определить  объект  для  отбывания  наказания  </w:t>
      </w:r>
      <w:r>
        <w:rPr>
          <w:b/>
        </w:rPr>
        <w:t>в  виде  исправительных  работ</w:t>
      </w:r>
      <w:r>
        <w:t>:</w:t>
      </w:r>
    </w:p>
    <w:p w:rsidR="00B3574B" w:rsidRDefault="00B3574B" w:rsidP="00B3574B">
      <w:pPr>
        <w:shd w:val="clear" w:color="auto" w:fill="FFFFFF"/>
        <w:ind w:firstLine="510"/>
        <w:jc w:val="both"/>
      </w:pPr>
      <w:r>
        <w:t>-  Администрацию  сельского  поселения  «Посёлок  Ферзиково»;</w:t>
      </w:r>
    </w:p>
    <w:p w:rsidR="00B3574B" w:rsidRDefault="00B3574B" w:rsidP="00B3574B">
      <w:pPr>
        <w:shd w:val="clear" w:color="auto" w:fill="FFFFFF"/>
        <w:ind w:firstLine="510"/>
        <w:jc w:val="both"/>
      </w:pPr>
      <w:r>
        <w:t>- Муниципальное  унитарное  предприятие  «Управляющую  организацию»  сельского  поселения  «Посёлок  Ферзиково»;</w:t>
      </w:r>
    </w:p>
    <w:p w:rsidR="00B3574B" w:rsidRDefault="00B3574B" w:rsidP="00B3574B">
      <w:pPr>
        <w:shd w:val="clear" w:color="auto" w:fill="FFFFFF"/>
        <w:ind w:firstLine="510"/>
        <w:jc w:val="both"/>
      </w:pPr>
      <w:r>
        <w:t xml:space="preserve">-  </w:t>
      </w:r>
      <w:proofErr w:type="spellStart"/>
      <w:r>
        <w:t>Ферзиковский</w:t>
      </w:r>
      <w:proofErr w:type="spellEnd"/>
      <w:r>
        <w:t xml:space="preserve">  районный  отдел  судебных  приставов  УФССП  России  по  Калужской  области – общественно-полезные  работы  по  благоустройству  территории  сельского  поселения;</w:t>
      </w:r>
    </w:p>
    <w:p w:rsidR="00B3574B" w:rsidRDefault="00B3574B" w:rsidP="00B3574B">
      <w:pPr>
        <w:ind w:firstLine="510"/>
      </w:pPr>
      <w:r>
        <w:t>3.   Настоящее  постановление  вступает  в  силу  со  дня  его  подписания.</w:t>
      </w:r>
    </w:p>
    <w:p w:rsidR="00B3574B" w:rsidRDefault="00B3574B" w:rsidP="00B3574B">
      <w:pPr>
        <w:ind w:firstLine="510"/>
      </w:pPr>
    </w:p>
    <w:p w:rsidR="00B3574B" w:rsidRDefault="00B3574B" w:rsidP="00B3574B">
      <w:pPr>
        <w:ind w:firstLine="510"/>
      </w:pPr>
      <w:r>
        <w:t xml:space="preserve">4.  Настоящее  постановление  подлежит  обнародованию  на  информационном  стенде  администрации  СП  «Посёлок  Ферзиково»  и  размещению  на   официальном  </w:t>
      </w:r>
      <w:r>
        <w:lastRenderedPageBreak/>
        <w:t xml:space="preserve">сайте  администрации  СП  «Посёлок  Ферзиково»  по  адресу  в  сети  Интернет - </w:t>
      </w:r>
      <w:hyperlink r:id="rId7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ferzadm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  <w:r>
        <w:t>.</w:t>
      </w:r>
    </w:p>
    <w:p w:rsidR="00B3574B" w:rsidRDefault="00B3574B" w:rsidP="00B3574B">
      <w:pPr>
        <w:ind w:firstLine="510"/>
      </w:pPr>
    </w:p>
    <w:p w:rsidR="00B3574B" w:rsidRDefault="00B3574B" w:rsidP="00B3574B">
      <w:pPr>
        <w:ind w:firstLine="510"/>
      </w:pPr>
      <w:r>
        <w:t xml:space="preserve">5.  </w:t>
      </w:r>
      <w:proofErr w:type="gramStart"/>
      <w:r>
        <w:t>Контроль  за</w:t>
      </w:r>
      <w:proofErr w:type="gramEnd"/>
      <w:r>
        <w:t xml:space="preserve">  исполнением  настоящего  Постановления  оставляю  за  собой.</w:t>
      </w:r>
    </w:p>
    <w:p w:rsidR="00B3574B" w:rsidRDefault="00B3574B" w:rsidP="00B3574B">
      <w:pPr>
        <w:jc w:val="both"/>
        <w:rPr>
          <w:sz w:val="20"/>
          <w:szCs w:val="20"/>
        </w:rPr>
      </w:pPr>
    </w:p>
    <w:p w:rsidR="00B3574B" w:rsidRDefault="00B3574B" w:rsidP="00B3574B">
      <w:pPr>
        <w:jc w:val="both"/>
        <w:rPr>
          <w:sz w:val="20"/>
          <w:szCs w:val="20"/>
        </w:rPr>
      </w:pPr>
    </w:p>
    <w:p w:rsidR="00B3574B" w:rsidRDefault="00B3574B" w:rsidP="00B3574B">
      <w:pPr>
        <w:jc w:val="both"/>
        <w:rPr>
          <w:b/>
        </w:rPr>
      </w:pPr>
      <w:r>
        <w:rPr>
          <w:b/>
        </w:rPr>
        <w:t xml:space="preserve">Глава  администрации </w:t>
      </w:r>
    </w:p>
    <w:p w:rsidR="00221214" w:rsidRDefault="00B3574B" w:rsidP="00B3574B">
      <w:r>
        <w:rPr>
          <w:b/>
        </w:rPr>
        <w:t xml:space="preserve">СП  «Посёлок  Ферзиково»                                                                  </w:t>
      </w:r>
      <w:proofErr w:type="spellStart"/>
      <w:r>
        <w:rPr>
          <w:b/>
        </w:rPr>
        <w:t>В.Д.Титов</w:t>
      </w:r>
      <w:proofErr w:type="spellEnd"/>
    </w:p>
    <w:sectPr w:rsidR="00221214" w:rsidSect="00B3574B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74B"/>
    <w:rsid w:val="00221214"/>
    <w:rsid w:val="0023711D"/>
    <w:rsid w:val="009A30B5"/>
    <w:rsid w:val="00B3574B"/>
    <w:rsid w:val="00EB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3574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357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6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erzadm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2018-11-15T12:32:00Z</cp:lastPrinted>
  <dcterms:created xsi:type="dcterms:W3CDTF">2018-11-14T07:14:00Z</dcterms:created>
  <dcterms:modified xsi:type="dcterms:W3CDTF">2018-12-04T06:31:00Z</dcterms:modified>
</cp:coreProperties>
</file>