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3D" w:rsidRDefault="00FD6649" w:rsidP="00AE5E3D">
      <w:pPr>
        <w:jc w:val="center"/>
      </w:pPr>
      <w:r>
        <w:rPr>
          <w:noProof/>
        </w:rPr>
        <w:drawing>
          <wp:inline distT="0" distB="0" distL="0" distR="0">
            <wp:extent cx="533400" cy="676275"/>
            <wp:effectExtent l="0" t="0" r="0" b="9525"/>
            <wp:docPr id="1" name="Рисунок 2" descr="Ферзиков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ерзиковскийМР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E3D" w:rsidRDefault="00AE5E3D" w:rsidP="00AE5E3D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AE5E3D" w:rsidRDefault="0096506A" w:rsidP="0096506A">
      <w:pPr>
        <w:pStyle w:val="a3"/>
        <w:tabs>
          <w:tab w:val="left" w:pos="1530"/>
          <w:tab w:val="center" w:pos="4890"/>
        </w:tabs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AE5E3D">
        <w:rPr>
          <w:sz w:val="28"/>
          <w:szCs w:val="28"/>
        </w:rPr>
        <w:t xml:space="preserve">Администрация </w:t>
      </w:r>
      <w:r w:rsidR="00FD6649">
        <w:rPr>
          <w:sz w:val="28"/>
          <w:szCs w:val="28"/>
        </w:rPr>
        <w:t>сельского поселения «</w:t>
      </w:r>
      <w:r w:rsidR="00CA620C">
        <w:rPr>
          <w:sz w:val="28"/>
          <w:szCs w:val="28"/>
        </w:rPr>
        <w:t>Поселок Ферзиково</w:t>
      </w:r>
      <w:r w:rsidR="00FD6649">
        <w:rPr>
          <w:sz w:val="28"/>
          <w:szCs w:val="28"/>
        </w:rPr>
        <w:t>»</w:t>
      </w:r>
    </w:p>
    <w:p w:rsidR="00AE5E3D" w:rsidRPr="00734A7C" w:rsidRDefault="00FD6649" w:rsidP="00AE5E3D">
      <w:pPr>
        <w:pStyle w:val="a3"/>
        <w:ind w:left="-426"/>
      </w:pPr>
      <w:r>
        <w:t xml:space="preserve">Ферзиковского района </w:t>
      </w:r>
      <w:r w:rsidR="00AE5E3D" w:rsidRPr="00734A7C">
        <w:t>Калужской области</w:t>
      </w:r>
    </w:p>
    <w:p w:rsidR="00AE5E3D" w:rsidRDefault="00AE5E3D" w:rsidP="00AE5E3D">
      <w:pPr>
        <w:jc w:val="center"/>
      </w:pPr>
    </w:p>
    <w:p w:rsidR="00AE5E3D" w:rsidRDefault="000C02BE" w:rsidP="00AE5E3D">
      <w:pPr>
        <w:pStyle w:val="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AE5E3D" w:rsidRDefault="00AE5E3D" w:rsidP="00AE5E3D">
      <w:pPr>
        <w:pStyle w:val="3"/>
        <w:rPr>
          <w:sz w:val="32"/>
          <w:szCs w:val="32"/>
        </w:rPr>
      </w:pPr>
    </w:p>
    <w:p w:rsidR="00AE5E3D" w:rsidRPr="00F016CB" w:rsidRDefault="00AE5E3D" w:rsidP="00AE5E3D">
      <w:pPr>
        <w:rPr>
          <w:sz w:val="24"/>
          <w:szCs w:val="24"/>
        </w:rPr>
      </w:pPr>
      <w:r w:rsidRPr="00261BDD">
        <w:rPr>
          <w:sz w:val="24"/>
          <w:szCs w:val="24"/>
        </w:rPr>
        <w:t>от</w:t>
      </w:r>
      <w:r w:rsidRPr="00261BDD">
        <w:rPr>
          <w:sz w:val="24"/>
          <w:szCs w:val="24"/>
          <w:u w:val="single"/>
        </w:rPr>
        <w:t xml:space="preserve"> </w:t>
      </w:r>
      <w:r w:rsidR="004A46A0">
        <w:rPr>
          <w:sz w:val="24"/>
          <w:szCs w:val="24"/>
          <w:u w:val="single"/>
        </w:rPr>
        <w:t xml:space="preserve"> </w:t>
      </w:r>
      <w:r w:rsidR="000C02BE">
        <w:rPr>
          <w:sz w:val="24"/>
          <w:szCs w:val="24"/>
          <w:u w:val="single"/>
        </w:rPr>
        <w:t xml:space="preserve"> </w:t>
      </w:r>
      <w:r w:rsidR="00FF5BC9">
        <w:rPr>
          <w:sz w:val="24"/>
          <w:szCs w:val="24"/>
          <w:u w:val="single"/>
        </w:rPr>
        <w:t>17 декабря</w:t>
      </w:r>
      <w:r w:rsidR="00CA620C">
        <w:rPr>
          <w:sz w:val="24"/>
          <w:szCs w:val="24"/>
          <w:u w:val="single"/>
        </w:rPr>
        <w:t xml:space="preserve"> </w:t>
      </w:r>
      <w:r w:rsidR="00050537">
        <w:rPr>
          <w:sz w:val="24"/>
          <w:szCs w:val="24"/>
          <w:u w:val="single"/>
        </w:rPr>
        <w:t xml:space="preserve"> </w:t>
      </w:r>
      <w:r w:rsidR="00FD6649">
        <w:rPr>
          <w:sz w:val="24"/>
          <w:szCs w:val="24"/>
          <w:u w:val="single"/>
        </w:rPr>
        <w:t>202</w:t>
      </w:r>
      <w:r w:rsidR="00CA620C">
        <w:rPr>
          <w:sz w:val="24"/>
          <w:szCs w:val="24"/>
          <w:u w:val="single"/>
        </w:rPr>
        <w:t>4</w:t>
      </w:r>
      <w:r w:rsidRPr="00261BDD">
        <w:rPr>
          <w:sz w:val="24"/>
          <w:szCs w:val="24"/>
          <w:u w:val="single"/>
        </w:rPr>
        <w:t xml:space="preserve"> </w:t>
      </w:r>
      <w:r w:rsidRPr="00F016CB">
        <w:rPr>
          <w:sz w:val="24"/>
          <w:szCs w:val="24"/>
          <w:u w:val="single"/>
        </w:rPr>
        <w:t xml:space="preserve">года </w:t>
      </w:r>
      <w:r w:rsidRPr="00F016CB">
        <w:rPr>
          <w:sz w:val="24"/>
          <w:szCs w:val="24"/>
        </w:rPr>
        <w:t xml:space="preserve">   </w:t>
      </w:r>
      <w:r w:rsidR="000C0E40">
        <w:rPr>
          <w:sz w:val="24"/>
          <w:szCs w:val="24"/>
        </w:rPr>
        <w:t xml:space="preserve">                         </w:t>
      </w:r>
      <w:r w:rsidRPr="00F016CB">
        <w:rPr>
          <w:sz w:val="24"/>
          <w:szCs w:val="24"/>
        </w:rPr>
        <w:t xml:space="preserve">                              </w:t>
      </w:r>
      <w:r w:rsidR="00F016CB" w:rsidRPr="00F016CB">
        <w:rPr>
          <w:sz w:val="24"/>
          <w:szCs w:val="24"/>
        </w:rPr>
        <w:t xml:space="preserve">                          </w:t>
      </w:r>
      <w:r w:rsidR="00CA620C">
        <w:rPr>
          <w:sz w:val="24"/>
          <w:szCs w:val="24"/>
        </w:rPr>
        <w:t xml:space="preserve">      </w:t>
      </w:r>
      <w:r w:rsidRPr="00F016CB">
        <w:rPr>
          <w:sz w:val="24"/>
          <w:szCs w:val="24"/>
        </w:rPr>
        <w:t>№</w:t>
      </w:r>
      <w:r w:rsidR="0096506A">
        <w:rPr>
          <w:sz w:val="24"/>
          <w:szCs w:val="24"/>
        </w:rPr>
        <w:t>115-П</w:t>
      </w:r>
    </w:p>
    <w:p w:rsidR="00AE5E3D" w:rsidRPr="00181B2A" w:rsidRDefault="00CA620C" w:rsidP="00AE5E3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п. Ферзиково</w:t>
      </w:r>
    </w:p>
    <w:p w:rsidR="00AE5E3D" w:rsidRDefault="00AE5E3D" w:rsidP="00AE5E3D">
      <w:pPr>
        <w:shd w:val="clear" w:color="auto" w:fill="FFFFFF"/>
        <w:spacing w:line="283" w:lineRule="exact"/>
        <w:ind w:right="3130"/>
        <w:jc w:val="both"/>
        <w:rPr>
          <w:spacing w:val="-2"/>
          <w:sz w:val="26"/>
          <w:szCs w:val="26"/>
        </w:rPr>
      </w:pPr>
    </w:p>
    <w:p w:rsidR="00C978BE" w:rsidRDefault="00C978BE" w:rsidP="00C978BE">
      <w:pPr>
        <w:pStyle w:val="a4"/>
        <w:spacing w:line="228" w:lineRule="auto"/>
        <w:ind w:right="0"/>
        <w:rPr>
          <w:b/>
          <w:bCs/>
          <w:spacing w:val="-2"/>
        </w:rPr>
      </w:pPr>
      <w:bookmarkStart w:id="0" w:name="_GoBack"/>
      <w:r w:rsidRPr="00C978BE">
        <w:rPr>
          <w:b/>
          <w:bCs/>
          <w:spacing w:val="-2"/>
        </w:rPr>
        <w:t xml:space="preserve">Об отказе </w:t>
      </w:r>
      <w:r>
        <w:rPr>
          <w:b/>
          <w:bCs/>
          <w:spacing w:val="-2"/>
        </w:rPr>
        <w:t>в утверждении проекта</w:t>
      </w:r>
      <w:r w:rsidRPr="00C978BE">
        <w:rPr>
          <w:b/>
          <w:bCs/>
          <w:spacing w:val="-2"/>
        </w:rPr>
        <w:t xml:space="preserve"> о предоставлении </w:t>
      </w:r>
    </w:p>
    <w:p w:rsidR="00C978BE" w:rsidRDefault="00C978BE" w:rsidP="00C978BE">
      <w:pPr>
        <w:pStyle w:val="a4"/>
        <w:spacing w:line="228" w:lineRule="auto"/>
        <w:ind w:right="0"/>
        <w:rPr>
          <w:b/>
          <w:bCs/>
          <w:spacing w:val="-2"/>
        </w:rPr>
      </w:pPr>
      <w:r w:rsidRPr="00C978BE">
        <w:rPr>
          <w:b/>
          <w:bCs/>
          <w:spacing w:val="-2"/>
        </w:rPr>
        <w:t xml:space="preserve">разрешения на отклонение от предельных параметров </w:t>
      </w:r>
    </w:p>
    <w:p w:rsidR="00C978BE" w:rsidRDefault="00C978BE" w:rsidP="00C978BE">
      <w:pPr>
        <w:pStyle w:val="a4"/>
        <w:spacing w:line="228" w:lineRule="auto"/>
        <w:ind w:right="0"/>
        <w:rPr>
          <w:b/>
          <w:bCs/>
          <w:spacing w:val="-2"/>
        </w:rPr>
      </w:pPr>
      <w:r w:rsidRPr="00C978BE">
        <w:rPr>
          <w:b/>
          <w:bCs/>
          <w:spacing w:val="-2"/>
        </w:rPr>
        <w:t xml:space="preserve">разрешенного строительства, реконструкции объектов </w:t>
      </w:r>
    </w:p>
    <w:p w:rsidR="00C978BE" w:rsidRPr="00C978BE" w:rsidRDefault="00C978BE" w:rsidP="00C978BE">
      <w:pPr>
        <w:pStyle w:val="a4"/>
        <w:spacing w:line="228" w:lineRule="auto"/>
        <w:ind w:right="0"/>
        <w:rPr>
          <w:b/>
          <w:bCs/>
          <w:spacing w:val="-2"/>
        </w:rPr>
      </w:pPr>
      <w:r w:rsidRPr="00C978BE">
        <w:rPr>
          <w:b/>
          <w:bCs/>
          <w:spacing w:val="-2"/>
        </w:rPr>
        <w:t>капитального строительства</w:t>
      </w:r>
    </w:p>
    <w:bookmarkEnd w:id="0"/>
    <w:p w:rsidR="008C5500" w:rsidRDefault="008C5500" w:rsidP="007A6E95">
      <w:pPr>
        <w:pStyle w:val="a4"/>
        <w:spacing w:line="228" w:lineRule="auto"/>
        <w:ind w:right="0"/>
        <w:rPr>
          <w:sz w:val="26"/>
          <w:szCs w:val="26"/>
        </w:rPr>
      </w:pPr>
    </w:p>
    <w:p w:rsidR="00AE5E3D" w:rsidRPr="00C978BE" w:rsidRDefault="00050537" w:rsidP="00C978BE">
      <w:pPr>
        <w:pStyle w:val="a4"/>
        <w:spacing w:line="228" w:lineRule="auto"/>
        <w:ind w:right="0"/>
        <w:rPr>
          <w:b/>
          <w:bCs/>
          <w:spacing w:val="-2"/>
        </w:rPr>
      </w:pPr>
      <w:r>
        <w:rPr>
          <w:sz w:val="26"/>
          <w:szCs w:val="26"/>
        </w:rPr>
        <w:t xml:space="preserve">           </w:t>
      </w:r>
      <w:proofErr w:type="gramStart"/>
      <w:r w:rsidR="000C02BE" w:rsidRPr="000C02BE">
        <w:rPr>
          <w:sz w:val="26"/>
          <w:szCs w:val="26"/>
        </w:rPr>
        <w:t xml:space="preserve">В </w:t>
      </w:r>
      <w:r w:rsidR="00CA620C">
        <w:rPr>
          <w:sz w:val="26"/>
          <w:szCs w:val="26"/>
        </w:rPr>
        <w:t>соответствии с</w:t>
      </w:r>
      <w:r w:rsidR="00C978BE" w:rsidRPr="00C978BE">
        <w:rPr>
          <w:sz w:val="26"/>
          <w:szCs w:val="26"/>
        </w:rPr>
        <w:t xml:space="preserve"> ч.</w:t>
      </w:r>
      <w:r w:rsidR="00C978BE">
        <w:rPr>
          <w:sz w:val="26"/>
          <w:szCs w:val="26"/>
        </w:rPr>
        <w:t xml:space="preserve"> 6</w:t>
      </w:r>
      <w:r w:rsidR="00CA620C" w:rsidRPr="00CA620C">
        <w:rPr>
          <w:sz w:val="26"/>
          <w:szCs w:val="26"/>
        </w:rPr>
        <w:t xml:space="preserve"> </w:t>
      </w:r>
      <w:r w:rsidR="00CA620C">
        <w:rPr>
          <w:sz w:val="26"/>
          <w:szCs w:val="26"/>
        </w:rPr>
        <w:t xml:space="preserve">ст. 40 </w:t>
      </w:r>
      <w:r w:rsidR="000C0E40">
        <w:rPr>
          <w:sz w:val="26"/>
          <w:szCs w:val="26"/>
        </w:rPr>
        <w:t>Градостроительного кодекса Российской Федерации,</w:t>
      </w:r>
      <w:r w:rsidR="000C02BE" w:rsidRPr="000C02BE">
        <w:rPr>
          <w:sz w:val="26"/>
          <w:szCs w:val="26"/>
        </w:rPr>
        <w:t xml:space="preserve"> </w:t>
      </w:r>
      <w:r w:rsidR="00250D21">
        <w:rPr>
          <w:sz w:val="26"/>
          <w:szCs w:val="26"/>
        </w:rPr>
        <w:t xml:space="preserve">с учетом протокола </w:t>
      </w:r>
      <w:r w:rsidR="00250D21" w:rsidRPr="00250D21">
        <w:rPr>
          <w:sz w:val="26"/>
          <w:szCs w:val="26"/>
        </w:rPr>
        <w:t xml:space="preserve">проведения публичных слушаний по </w:t>
      </w:r>
      <w:r w:rsidR="00C978BE" w:rsidRPr="00C978BE">
        <w:rPr>
          <w:bCs/>
          <w:spacing w:val="-2"/>
          <w:sz w:val="26"/>
          <w:szCs w:val="26"/>
        </w:rPr>
        <w:t>проекту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978BE">
        <w:rPr>
          <w:b/>
          <w:bCs/>
          <w:spacing w:val="-2"/>
        </w:rPr>
        <w:t xml:space="preserve"> </w:t>
      </w:r>
      <w:r w:rsidR="00250D21">
        <w:rPr>
          <w:sz w:val="26"/>
          <w:szCs w:val="26"/>
        </w:rPr>
        <w:t xml:space="preserve">от </w:t>
      </w:r>
      <w:r w:rsidR="00FD6649">
        <w:rPr>
          <w:sz w:val="26"/>
          <w:szCs w:val="26"/>
        </w:rPr>
        <w:t>1</w:t>
      </w:r>
      <w:r w:rsidR="00C978BE">
        <w:rPr>
          <w:sz w:val="26"/>
          <w:szCs w:val="26"/>
        </w:rPr>
        <w:t>7</w:t>
      </w:r>
      <w:r w:rsidR="00250D21">
        <w:rPr>
          <w:sz w:val="26"/>
          <w:szCs w:val="26"/>
        </w:rPr>
        <w:t xml:space="preserve"> </w:t>
      </w:r>
      <w:r w:rsidR="00C978BE">
        <w:rPr>
          <w:sz w:val="26"/>
          <w:szCs w:val="26"/>
        </w:rPr>
        <w:t>декабря</w:t>
      </w:r>
      <w:r w:rsidR="00FD6649">
        <w:rPr>
          <w:sz w:val="26"/>
          <w:szCs w:val="26"/>
        </w:rPr>
        <w:t xml:space="preserve"> </w:t>
      </w:r>
      <w:r w:rsidR="00250D21">
        <w:rPr>
          <w:sz w:val="26"/>
          <w:szCs w:val="26"/>
        </w:rPr>
        <w:t>20</w:t>
      </w:r>
      <w:r w:rsidR="00FD6649">
        <w:rPr>
          <w:sz w:val="26"/>
          <w:szCs w:val="26"/>
        </w:rPr>
        <w:t>2</w:t>
      </w:r>
      <w:r w:rsidR="00C978BE">
        <w:rPr>
          <w:sz w:val="26"/>
          <w:szCs w:val="26"/>
        </w:rPr>
        <w:t>4</w:t>
      </w:r>
      <w:r w:rsidR="00250D21">
        <w:rPr>
          <w:sz w:val="26"/>
          <w:szCs w:val="26"/>
        </w:rPr>
        <w:t xml:space="preserve"> года, заключения о результатах </w:t>
      </w:r>
      <w:r w:rsidR="00250D21" w:rsidRPr="00250D21">
        <w:rPr>
          <w:sz w:val="26"/>
          <w:szCs w:val="26"/>
        </w:rPr>
        <w:t xml:space="preserve">публичных слушаний </w:t>
      </w:r>
      <w:r w:rsidR="00C978BE" w:rsidRPr="00C978BE">
        <w:rPr>
          <w:sz w:val="26"/>
          <w:szCs w:val="26"/>
        </w:rPr>
        <w:t>по проекту о предоставлении разрешения на отклонение от предельных параметров разрешенного строительства</w:t>
      </w:r>
      <w:r w:rsidR="00250D21">
        <w:rPr>
          <w:sz w:val="26"/>
          <w:szCs w:val="26"/>
        </w:rPr>
        <w:t xml:space="preserve"> от </w:t>
      </w:r>
      <w:r w:rsidR="00FD6649">
        <w:rPr>
          <w:sz w:val="26"/>
          <w:szCs w:val="26"/>
        </w:rPr>
        <w:t>1</w:t>
      </w:r>
      <w:r w:rsidR="00C978BE">
        <w:rPr>
          <w:sz w:val="26"/>
          <w:szCs w:val="26"/>
        </w:rPr>
        <w:t>7</w:t>
      </w:r>
      <w:r w:rsidR="00250D21">
        <w:rPr>
          <w:sz w:val="26"/>
          <w:szCs w:val="26"/>
        </w:rPr>
        <w:t xml:space="preserve"> </w:t>
      </w:r>
      <w:r w:rsidR="00C978BE">
        <w:rPr>
          <w:sz w:val="26"/>
          <w:szCs w:val="26"/>
        </w:rPr>
        <w:t xml:space="preserve">декабря </w:t>
      </w:r>
      <w:r w:rsidR="00250D21">
        <w:rPr>
          <w:sz w:val="26"/>
          <w:szCs w:val="26"/>
        </w:rPr>
        <w:t xml:space="preserve"> 20</w:t>
      </w:r>
      <w:r w:rsidR="00FD6649">
        <w:rPr>
          <w:sz w:val="26"/>
          <w:szCs w:val="26"/>
        </w:rPr>
        <w:t>2</w:t>
      </w:r>
      <w:r w:rsidR="00C978BE">
        <w:rPr>
          <w:sz w:val="26"/>
          <w:szCs w:val="26"/>
        </w:rPr>
        <w:t>4</w:t>
      </w:r>
      <w:r w:rsidR="00250D21">
        <w:rPr>
          <w:sz w:val="26"/>
          <w:szCs w:val="26"/>
        </w:rPr>
        <w:t xml:space="preserve"> года</w:t>
      </w:r>
      <w:proofErr w:type="gramEnd"/>
      <w:r w:rsidR="00F506C2">
        <w:rPr>
          <w:sz w:val="26"/>
          <w:szCs w:val="26"/>
        </w:rPr>
        <w:t>,</w:t>
      </w:r>
      <w:r w:rsidR="00250D21">
        <w:rPr>
          <w:sz w:val="26"/>
          <w:szCs w:val="26"/>
        </w:rPr>
        <w:t xml:space="preserve">  </w:t>
      </w:r>
      <w:r w:rsidR="00AE5E3D">
        <w:rPr>
          <w:sz w:val="26"/>
          <w:szCs w:val="26"/>
        </w:rPr>
        <w:t xml:space="preserve">администрация </w:t>
      </w:r>
      <w:r w:rsidR="00FD6649">
        <w:rPr>
          <w:sz w:val="26"/>
          <w:szCs w:val="26"/>
        </w:rPr>
        <w:t xml:space="preserve">сельского </w:t>
      </w:r>
      <w:r w:rsidR="00C978BE">
        <w:rPr>
          <w:sz w:val="26"/>
          <w:szCs w:val="26"/>
        </w:rPr>
        <w:t>поселения</w:t>
      </w:r>
      <w:r w:rsidR="00FD6649">
        <w:rPr>
          <w:sz w:val="26"/>
          <w:szCs w:val="26"/>
        </w:rPr>
        <w:t xml:space="preserve"> «</w:t>
      </w:r>
      <w:r w:rsidR="00C978BE">
        <w:rPr>
          <w:sz w:val="26"/>
          <w:szCs w:val="26"/>
        </w:rPr>
        <w:t>Поселок Ферзиково</w:t>
      </w:r>
      <w:r w:rsidR="00FD6649">
        <w:rPr>
          <w:sz w:val="26"/>
          <w:szCs w:val="26"/>
        </w:rPr>
        <w:t xml:space="preserve">», </w:t>
      </w:r>
      <w:r w:rsidR="00DA51F3">
        <w:rPr>
          <w:b/>
          <w:sz w:val="26"/>
          <w:szCs w:val="26"/>
        </w:rPr>
        <w:t>ПОСТАНОВЛЯЕТ:</w:t>
      </w:r>
    </w:p>
    <w:p w:rsidR="00C978BE" w:rsidRDefault="00C978BE" w:rsidP="00C978BE">
      <w:pPr>
        <w:numPr>
          <w:ilvl w:val="0"/>
          <w:numId w:val="1"/>
        </w:numPr>
        <w:ind w:left="0" w:firstLine="720"/>
        <w:jc w:val="both"/>
        <w:rPr>
          <w:spacing w:val="-9"/>
          <w:sz w:val="26"/>
          <w:szCs w:val="26"/>
        </w:rPr>
      </w:pPr>
      <w:r>
        <w:rPr>
          <w:spacing w:val="-9"/>
          <w:sz w:val="26"/>
          <w:szCs w:val="26"/>
        </w:rPr>
        <w:t xml:space="preserve">Отказать в утверждении  </w:t>
      </w:r>
      <w:r w:rsidR="00F506C2" w:rsidRPr="00C978BE">
        <w:rPr>
          <w:spacing w:val="-9"/>
          <w:sz w:val="26"/>
          <w:szCs w:val="26"/>
        </w:rPr>
        <w:t xml:space="preserve"> проект</w:t>
      </w:r>
      <w:r>
        <w:rPr>
          <w:spacing w:val="-9"/>
          <w:sz w:val="26"/>
          <w:szCs w:val="26"/>
        </w:rPr>
        <w:t>а</w:t>
      </w:r>
      <w:r w:rsidR="00F506C2" w:rsidRPr="00C978BE">
        <w:rPr>
          <w:spacing w:val="-9"/>
          <w:sz w:val="26"/>
          <w:szCs w:val="26"/>
        </w:rPr>
        <w:t xml:space="preserve"> </w:t>
      </w:r>
      <w:r w:rsidRPr="00C978BE">
        <w:rPr>
          <w:bCs/>
          <w:spacing w:val="-9"/>
          <w:sz w:val="26"/>
          <w:szCs w:val="26"/>
        </w:rPr>
        <w:t>о предоставлении разрешения на отклонение от предельных параметров разрешенного строительства</w:t>
      </w:r>
      <w:r>
        <w:rPr>
          <w:bCs/>
          <w:spacing w:val="-9"/>
          <w:sz w:val="26"/>
          <w:szCs w:val="26"/>
        </w:rPr>
        <w:t xml:space="preserve">, реконструкции </w:t>
      </w:r>
      <w:r w:rsidRPr="00C978BE">
        <w:rPr>
          <w:spacing w:val="-9"/>
          <w:sz w:val="26"/>
          <w:szCs w:val="26"/>
        </w:rPr>
        <w:t>по</w:t>
      </w:r>
      <w:r>
        <w:rPr>
          <w:spacing w:val="-9"/>
          <w:sz w:val="26"/>
          <w:szCs w:val="26"/>
        </w:rPr>
        <w:t xml:space="preserve"> адресу: п. Ферзиково, ул. </w:t>
      </w:r>
      <w:r w:rsidR="00FF5BC9">
        <w:rPr>
          <w:spacing w:val="-9"/>
          <w:sz w:val="26"/>
          <w:szCs w:val="26"/>
        </w:rPr>
        <w:t>Советская, д. 13.</w:t>
      </w:r>
    </w:p>
    <w:p w:rsidR="00C978BE" w:rsidRPr="00C978BE" w:rsidRDefault="00C978BE" w:rsidP="00C978BE">
      <w:pPr>
        <w:numPr>
          <w:ilvl w:val="0"/>
          <w:numId w:val="1"/>
        </w:numPr>
        <w:tabs>
          <w:tab w:val="num" w:pos="720"/>
        </w:tabs>
        <w:ind w:left="0" w:firstLine="720"/>
        <w:jc w:val="both"/>
        <w:rPr>
          <w:spacing w:val="-9"/>
          <w:sz w:val="26"/>
          <w:szCs w:val="26"/>
        </w:rPr>
      </w:pPr>
      <w:r w:rsidRPr="00C978BE">
        <w:rPr>
          <w:spacing w:val="-9"/>
          <w:sz w:val="26"/>
          <w:szCs w:val="26"/>
        </w:rPr>
        <w:t xml:space="preserve">Опубликовать настоящее </w:t>
      </w:r>
      <w:r w:rsidR="00050537" w:rsidRPr="00C978BE">
        <w:rPr>
          <w:spacing w:val="-9"/>
          <w:sz w:val="26"/>
          <w:szCs w:val="26"/>
        </w:rPr>
        <w:t>Постановление в</w:t>
      </w:r>
      <w:r w:rsidRPr="00C978BE">
        <w:rPr>
          <w:spacing w:val="-9"/>
          <w:sz w:val="26"/>
          <w:szCs w:val="26"/>
        </w:rPr>
        <w:t xml:space="preserve"> официальном печатном издании </w:t>
      </w:r>
      <w:proofErr w:type="spellStart"/>
      <w:r w:rsidRPr="00C978BE">
        <w:rPr>
          <w:spacing w:val="-9"/>
          <w:sz w:val="26"/>
          <w:szCs w:val="26"/>
        </w:rPr>
        <w:t>Ферзиковского</w:t>
      </w:r>
      <w:proofErr w:type="spellEnd"/>
      <w:r w:rsidRPr="00C978BE">
        <w:rPr>
          <w:spacing w:val="-9"/>
          <w:sz w:val="26"/>
          <w:szCs w:val="26"/>
        </w:rPr>
        <w:t xml:space="preserve"> района «</w:t>
      </w:r>
      <w:proofErr w:type="spellStart"/>
      <w:r w:rsidRPr="00C978BE">
        <w:rPr>
          <w:spacing w:val="-9"/>
          <w:sz w:val="26"/>
          <w:szCs w:val="26"/>
        </w:rPr>
        <w:t>Ферзиковские</w:t>
      </w:r>
      <w:proofErr w:type="spellEnd"/>
      <w:r w:rsidRPr="00C978BE">
        <w:rPr>
          <w:spacing w:val="-9"/>
          <w:sz w:val="26"/>
          <w:szCs w:val="26"/>
        </w:rPr>
        <w:t xml:space="preserve"> вести» и разместить на официальном сайте администрации сельског</w:t>
      </w:r>
      <w:r>
        <w:rPr>
          <w:spacing w:val="-9"/>
          <w:sz w:val="26"/>
          <w:szCs w:val="26"/>
        </w:rPr>
        <w:t>о поселения «Поселок Ферзиково».</w:t>
      </w:r>
    </w:p>
    <w:p w:rsidR="00C978BE" w:rsidRPr="00C978BE" w:rsidRDefault="00C978BE" w:rsidP="00C978BE">
      <w:pPr>
        <w:numPr>
          <w:ilvl w:val="0"/>
          <w:numId w:val="1"/>
        </w:numPr>
        <w:ind w:left="0" w:firstLine="720"/>
        <w:jc w:val="both"/>
        <w:rPr>
          <w:spacing w:val="-9"/>
          <w:sz w:val="26"/>
          <w:szCs w:val="26"/>
        </w:rPr>
      </w:pPr>
      <w:r w:rsidRPr="00C978BE">
        <w:rPr>
          <w:spacing w:val="-9"/>
          <w:sz w:val="26"/>
          <w:szCs w:val="26"/>
        </w:rPr>
        <w:t xml:space="preserve">Настоящее Постановление вступает в силу со дня его </w:t>
      </w:r>
      <w:r>
        <w:rPr>
          <w:spacing w:val="-9"/>
          <w:sz w:val="26"/>
          <w:szCs w:val="26"/>
        </w:rPr>
        <w:t>подписания.</w:t>
      </w:r>
    </w:p>
    <w:p w:rsidR="000204FD" w:rsidRDefault="000204FD" w:rsidP="000204FD">
      <w:pPr>
        <w:jc w:val="both"/>
        <w:rPr>
          <w:spacing w:val="-9"/>
          <w:sz w:val="26"/>
          <w:szCs w:val="26"/>
        </w:rPr>
      </w:pPr>
    </w:p>
    <w:p w:rsidR="000204FD" w:rsidRDefault="000204FD" w:rsidP="000204FD">
      <w:pPr>
        <w:jc w:val="both"/>
        <w:rPr>
          <w:spacing w:val="-9"/>
          <w:sz w:val="26"/>
          <w:szCs w:val="26"/>
        </w:rPr>
      </w:pPr>
    </w:p>
    <w:p w:rsidR="000204FD" w:rsidRDefault="000204FD" w:rsidP="000204FD">
      <w:pPr>
        <w:jc w:val="both"/>
        <w:rPr>
          <w:spacing w:val="-9"/>
          <w:sz w:val="26"/>
          <w:szCs w:val="26"/>
        </w:rPr>
      </w:pPr>
    </w:p>
    <w:p w:rsidR="00050537" w:rsidRDefault="00050537" w:rsidP="000204FD">
      <w:pPr>
        <w:jc w:val="both"/>
        <w:rPr>
          <w:spacing w:val="-9"/>
          <w:sz w:val="26"/>
          <w:szCs w:val="26"/>
        </w:rPr>
      </w:pPr>
    </w:p>
    <w:p w:rsidR="00050537" w:rsidRDefault="00050537" w:rsidP="000204FD">
      <w:pPr>
        <w:jc w:val="both"/>
        <w:rPr>
          <w:spacing w:val="-9"/>
          <w:sz w:val="26"/>
          <w:szCs w:val="26"/>
        </w:rPr>
      </w:pPr>
    </w:p>
    <w:p w:rsidR="00AE5E3D" w:rsidRPr="00E40425" w:rsidRDefault="00C978BE" w:rsidP="00AE5E3D">
      <w:pPr>
        <w:pStyle w:val="a4"/>
        <w:spacing w:line="228" w:lineRule="auto"/>
        <w:ind w:right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И.О. </w:t>
      </w:r>
      <w:r w:rsidR="00AE5E3D" w:rsidRPr="00E40425">
        <w:rPr>
          <w:b/>
          <w:bCs/>
          <w:sz w:val="26"/>
          <w:szCs w:val="26"/>
        </w:rPr>
        <w:t>Глав</w:t>
      </w:r>
      <w:r>
        <w:rPr>
          <w:b/>
          <w:bCs/>
          <w:sz w:val="26"/>
          <w:szCs w:val="26"/>
        </w:rPr>
        <w:t>ы</w:t>
      </w:r>
      <w:r w:rsidR="00AE5E3D" w:rsidRPr="00E40425">
        <w:rPr>
          <w:b/>
          <w:bCs/>
          <w:sz w:val="26"/>
          <w:szCs w:val="26"/>
        </w:rPr>
        <w:t xml:space="preserve"> администрации    </w:t>
      </w:r>
    </w:p>
    <w:p w:rsidR="00FD6649" w:rsidRDefault="00FD6649" w:rsidP="000C0E40">
      <w:pPr>
        <w:pStyle w:val="a4"/>
        <w:spacing w:line="228" w:lineRule="auto"/>
        <w:ind w:right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сельского поселения «</w:t>
      </w:r>
      <w:r w:rsidR="00C978BE">
        <w:rPr>
          <w:b/>
          <w:bCs/>
          <w:sz w:val="26"/>
          <w:szCs w:val="26"/>
        </w:rPr>
        <w:t>Поселок Ферзиково</w:t>
      </w:r>
      <w:r>
        <w:rPr>
          <w:b/>
          <w:bCs/>
          <w:sz w:val="26"/>
          <w:szCs w:val="26"/>
        </w:rPr>
        <w:t xml:space="preserve">»                              </w:t>
      </w:r>
      <w:r w:rsidR="00050537">
        <w:rPr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 xml:space="preserve"> </w:t>
      </w:r>
      <w:r w:rsidR="00050537">
        <w:rPr>
          <w:b/>
          <w:bCs/>
          <w:sz w:val="26"/>
          <w:szCs w:val="26"/>
        </w:rPr>
        <w:t xml:space="preserve">Л.В. </w:t>
      </w:r>
      <w:proofErr w:type="spellStart"/>
      <w:r w:rsidR="00050537">
        <w:rPr>
          <w:b/>
          <w:bCs/>
          <w:sz w:val="26"/>
          <w:szCs w:val="26"/>
        </w:rPr>
        <w:t>Каргашина</w:t>
      </w:r>
      <w:proofErr w:type="spellEnd"/>
      <w:r>
        <w:rPr>
          <w:b/>
          <w:bCs/>
          <w:sz w:val="26"/>
          <w:szCs w:val="26"/>
        </w:rPr>
        <w:t xml:space="preserve">                   </w:t>
      </w:r>
    </w:p>
    <w:sectPr w:rsidR="00FD6649" w:rsidSect="000204FD">
      <w:pgSz w:w="11906" w:h="16838" w:code="9"/>
      <w:pgMar w:top="426" w:right="850" w:bottom="142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108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2520" w:hanging="1800"/>
      </w:pPr>
    </w:lvl>
  </w:abstractNum>
  <w:abstractNum w:abstractNumId="1">
    <w:nsid w:val="528874AB"/>
    <w:multiLevelType w:val="hybridMultilevel"/>
    <w:tmpl w:val="AF98DC92"/>
    <w:lvl w:ilvl="0" w:tplc="1268999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1"/>
    <w:rsid w:val="000204FD"/>
    <w:rsid w:val="00050537"/>
    <w:rsid w:val="000C02BE"/>
    <w:rsid w:val="000C0E40"/>
    <w:rsid w:val="000E1CA5"/>
    <w:rsid w:val="00250D21"/>
    <w:rsid w:val="00395524"/>
    <w:rsid w:val="004A46A0"/>
    <w:rsid w:val="005264F9"/>
    <w:rsid w:val="005853CE"/>
    <w:rsid w:val="005F77F8"/>
    <w:rsid w:val="00730671"/>
    <w:rsid w:val="00734A7C"/>
    <w:rsid w:val="007A0B85"/>
    <w:rsid w:val="007A6E95"/>
    <w:rsid w:val="007D6BC4"/>
    <w:rsid w:val="00831235"/>
    <w:rsid w:val="008C5500"/>
    <w:rsid w:val="008F4F1B"/>
    <w:rsid w:val="00953A9F"/>
    <w:rsid w:val="0096506A"/>
    <w:rsid w:val="009B4787"/>
    <w:rsid w:val="00A828E0"/>
    <w:rsid w:val="00AE5E3D"/>
    <w:rsid w:val="00AE7E04"/>
    <w:rsid w:val="00BA0462"/>
    <w:rsid w:val="00C978BE"/>
    <w:rsid w:val="00CA620C"/>
    <w:rsid w:val="00DA51F3"/>
    <w:rsid w:val="00DB4423"/>
    <w:rsid w:val="00DC210C"/>
    <w:rsid w:val="00E036B1"/>
    <w:rsid w:val="00F016CB"/>
    <w:rsid w:val="00F506C2"/>
    <w:rsid w:val="00FD6649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3D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AE5E3D"/>
    <w:pPr>
      <w:keepNext/>
      <w:widowControl/>
      <w:autoSpaceDE/>
      <w:autoSpaceDN/>
      <w:adjustRightInd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E5E3D"/>
    <w:pPr>
      <w:widowControl/>
      <w:autoSpaceDE/>
      <w:autoSpaceDN/>
      <w:adjustRightInd/>
      <w:ind w:left="-284" w:right="-284"/>
      <w:jc w:val="center"/>
    </w:pPr>
    <w:rPr>
      <w:b/>
      <w:bCs/>
      <w:sz w:val="32"/>
      <w:szCs w:val="32"/>
    </w:rPr>
  </w:style>
  <w:style w:type="paragraph" w:styleId="a4">
    <w:name w:val="Body Text"/>
    <w:basedOn w:val="a"/>
    <w:link w:val="a5"/>
    <w:rsid w:val="00AE5E3D"/>
    <w:pPr>
      <w:widowControl/>
      <w:autoSpaceDE/>
      <w:autoSpaceDN/>
      <w:adjustRightInd/>
      <w:ind w:right="4855"/>
      <w:jc w:val="both"/>
    </w:pPr>
    <w:rPr>
      <w:sz w:val="24"/>
      <w:szCs w:val="24"/>
    </w:rPr>
  </w:style>
  <w:style w:type="paragraph" w:styleId="a6">
    <w:name w:val="Balloon Text"/>
    <w:basedOn w:val="a"/>
    <w:semiHidden/>
    <w:rsid w:val="009B4787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uiPriority w:val="99"/>
    <w:semiHidden/>
    <w:unhideWhenUsed/>
    <w:rsid w:val="00F506C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F506C2"/>
    <w:rPr>
      <w:sz w:val="16"/>
      <w:szCs w:val="16"/>
    </w:rPr>
  </w:style>
  <w:style w:type="character" w:customStyle="1" w:styleId="a5">
    <w:name w:val="Основной текст Знак"/>
    <w:basedOn w:val="a0"/>
    <w:link w:val="a4"/>
    <w:rsid w:val="00C978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3D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AE5E3D"/>
    <w:pPr>
      <w:keepNext/>
      <w:widowControl/>
      <w:autoSpaceDE/>
      <w:autoSpaceDN/>
      <w:adjustRightInd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E5E3D"/>
    <w:pPr>
      <w:widowControl/>
      <w:autoSpaceDE/>
      <w:autoSpaceDN/>
      <w:adjustRightInd/>
      <w:ind w:left="-284" w:right="-284"/>
      <w:jc w:val="center"/>
    </w:pPr>
    <w:rPr>
      <w:b/>
      <w:bCs/>
      <w:sz w:val="32"/>
      <w:szCs w:val="32"/>
    </w:rPr>
  </w:style>
  <w:style w:type="paragraph" w:styleId="a4">
    <w:name w:val="Body Text"/>
    <w:basedOn w:val="a"/>
    <w:link w:val="a5"/>
    <w:rsid w:val="00AE5E3D"/>
    <w:pPr>
      <w:widowControl/>
      <w:autoSpaceDE/>
      <w:autoSpaceDN/>
      <w:adjustRightInd/>
      <w:ind w:right="4855"/>
      <w:jc w:val="both"/>
    </w:pPr>
    <w:rPr>
      <w:sz w:val="24"/>
      <w:szCs w:val="24"/>
    </w:rPr>
  </w:style>
  <w:style w:type="paragraph" w:styleId="a6">
    <w:name w:val="Balloon Text"/>
    <w:basedOn w:val="a"/>
    <w:semiHidden/>
    <w:rsid w:val="009B4787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uiPriority w:val="99"/>
    <w:semiHidden/>
    <w:unhideWhenUsed/>
    <w:rsid w:val="00F506C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F506C2"/>
    <w:rPr>
      <w:sz w:val="16"/>
      <w:szCs w:val="16"/>
    </w:rPr>
  </w:style>
  <w:style w:type="character" w:customStyle="1" w:styleId="a5">
    <w:name w:val="Основной текст Знак"/>
    <w:basedOn w:val="a0"/>
    <w:link w:val="a4"/>
    <w:rsid w:val="00C978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Kaluga</dc:creator>
  <cp:lastModifiedBy>User</cp:lastModifiedBy>
  <cp:revision>3</cp:revision>
  <cp:lastPrinted>2024-12-20T13:33:00Z</cp:lastPrinted>
  <dcterms:created xsi:type="dcterms:W3CDTF">2024-12-20T09:04:00Z</dcterms:created>
  <dcterms:modified xsi:type="dcterms:W3CDTF">2024-12-20T13:33:00Z</dcterms:modified>
</cp:coreProperties>
</file>